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1EE" w:rsidRDefault="000627E9" w:rsidP="008B2A79">
      <w:pPr>
        <w:spacing w:line="580" w:lineRule="exact"/>
        <w:jc w:val="center"/>
        <w:rPr>
          <w:rFonts w:ascii="方正小标宋简体" w:eastAsia="方正小标宋简体" w:hAnsi="仿宋" w:cs="仿宋"/>
          <w:b/>
          <w:bCs/>
          <w:sz w:val="44"/>
          <w:szCs w:val="44"/>
        </w:rPr>
      </w:pPr>
      <w:r w:rsidRPr="008B2A79">
        <w:rPr>
          <w:rFonts w:ascii="方正小标宋简体" w:eastAsia="方正小标宋简体" w:hAnsi="仿宋" w:cs="仿宋" w:hint="eastAsia"/>
          <w:b/>
          <w:bCs/>
          <w:sz w:val="44"/>
          <w:szCs w:val="44"/>
        </w:rPr>
        <w:t>2024年</w:t>
      </w:r>
      <w:r w:rsidR="00102F21" w:rsidRPr="008B2A79">
        <w:rPr>
          <w:rFonts w:ascii="方正小标宋简体" w:eastAsia="方正小标宋简体" w:hAnsi="仿宋" w:cs="仿宋" w:hint="eastAsia"/>
          <w:b/>
          <w:bCs/>
          <w:sz w:val="44"/>
          <w:szCs w:val="44"/>
        </w:rPr>
        <w:t>员工健康查体</w:t>
      </w:r>
      <w:r w:rsidRPr="008B2A79">
        <w:rPr>
          <w:rFonts w:ascii="方正小标宋简体" w:eastAsia="方正小标宋简体" w:hAnsi="仿宋" w:cs="仿宋" w:hint="eastAsia"/>
          <w:b/>
          <w:bCs/>
          <w:sz w:val="44"/>
          <w:szCs w:val="44"/>
        </w:rPr>
        <w:t>项目招标公告</w:t>
      </w:r>
    </w:p>
    <w:p w:rsidR="008B2A79" w:rsidRPr="008B2A79" w:rsidRDefault="008B2A79" w:rsidP="008B2A79">
      <w:pPr>
        <w:spacing w:line="580" w:lineRule="exact"/>
        <w:jc w:val="center"/>
        <w:rPr>
          <w:rFonts w:ascii="方正小标宋简体" w:eastAsia="方正小标宋简体" w:hAnsi="仿宋" w:cs="仿宋"/>
          <w:b/>
          <w:bCs/>
          <w:sz w:val="44"/>
          <w:szCs w:val="44"/>
        </w:rPr>
      </w:pPr>
    </w:p>
    <w:p w:rsidR="00D17CAB" w:rsidRPr="00C72A19" w:rsidRDefault="000627E9" w:rsidP="00BA1021">
      <w:pPr>
        <w:spacing w:line="560" w:lineRule="exact"/>
        <w:ind w:firstLineChars="200" w:firstLine="640"/>
        <w:jc w:val="left"/>
        <w:rPr>
          <w:rFonts w:ascii="仿宋" w:eastAsia="仿宋" w:hAnsi="仿宋" w:cs="仿宋"/>
          <w:sz w:val="32"/>
          <w:szCs w:val="32"/>
        </w:rPr>
      </w:pPr>
      <w:r w:rsidRPr="00C72A19">
        <w:rPr>
          <w:rFonts w:ascii="仿宋" w:eastAsia="仿宋" w:hAnsi="仿宋" w:cs="仿宋" w:hint="eastAsia"/>
          <w:sz w:val="32"/>
          <w:szCs w:val="32"/>
        </w:rPr>
        <w:t>中国重汽集团杭州发动机有限公司根据年度计划对2024年度</w:t>
      </w:r>
      <w:r w:rsidR="00102F21">
        <w:rPr>
          <w:rFonts w:ascii="仿宋" w:eastAsia="仿宋" w:hAnsi="仿宋" w:cs="仿宋" w:hint="eastAsia"/>
          <w:sz w:val="32"/>
          <w:szCs w:val="32"/>
        </w:rPr>
        <w:t>员工健康查体</w:t>
      </w:r>
      <w:r w:rsidRPr="00C72A19">
        <w:rPr>
          <w:rFonts w:ascii="仿宋" w:eastAsia="仿宋" w:hAnsi="仿宋" w:cs="仿宋" w:hint="eastAsia"/>
          <w:sz w:val="32"/>
          <w:szCs w:val="32"/>
        </w:rPr>
        <w:t>项目进行公开招标。</w:t>
      </w:r>
    </w:p>
    <w:p w:rsidR="00D17CAB" w:rsidRPr="000147BB" w:rsidRDefault="000627E9" w:rsidP="00BA1021">
      <w:pPr>
        <w:spacing w:line="560" w:lineRule="exact"/>
        <w:ind w:firstLineChars="200" w:firstLine="643"/>
        <w:jc w:val="left"/>
        <w:rPr>
          <w:rFonts w:ascii="黑体" w:eastAsia="黑体" w:hAnsi="黑体" w:cs="仿宋"/>
          <w:b/>
          <w:sz w:val="32"/>
          <w:szCs w:val="32"/>
        </w:rPr>
      </w:pPr>
      <w:r w:rsidRPr="000147BB">
        <w:rPr>
          <w:rFonts w:ascii="黑体" w:eastAsia="黑体" w:hAnsi="黑体" w:cs="仿宋" w:hint="eastAsia"/>
          <w:b/>
          <w:sz w:val="32"/>
          <w:szCs w:val="32"/>
        </w:rPr>
        <w:t>一、项目</w:t>
      </w:r>
      <w:r w:rsidR="00735162" w:rsidRPr="000147BB">
        <w:rPr>
          <w:rFonts w:ascii="黑体" w:eastAsia="黑体" w:hAnsi="黑体" w:cs="仿宋" w:hint="eastAsia"/>
          <w:b/>
          <w:sz w:val="32"/>
          <w:szCs w:val="32"/>
        </w:rPr>
        <w:t>名称</w:t>
      </w:r>
    </w:p>
    <w:p w:rsidR="00D17CAB" w:rsidRDefault="000627E9" w:rsidP="00BA1021">
      <w:pPr>
        <w:spacing w:line="560" w:lineRule="exact"/>
        <w:ind w:firstLineChars="200" w:firstLine="640"/>
        <w:jc w:val="left"/>
        <w:rPr>
          <w:rFonts w:ascii="仿宋" w:eastAsia="仿宋" w:hAnsi="仿宋" w:cs="仿宋"/>
          <w:sz w:val="32"/>
          <w:szCs w:val="32"/>
        </w:rPr>
      </w:pPr>
      <w:r w:rsidRPr="00C72A19">
        <w:rPr>
          <w:rFonts w:ascii="仿宋" w:eastAsia="仿宋" w:hAnsi="仿宋" w:cs="仿宋" w:hint="eastAsia"/>
          <w:sz w:val="32"/>
          <w:szCs w:val="32"/>
        </w:rPr>
        <w:t>2024年</w:t>
      </w:r>
      <w:r w:rsidR="00401CD1">
        <w:rPr>
          <w:rFonts w:ascii="仿宋" w:eastAsia="仿宋" w:hAnsi="仿宋" w:cs="仿宋" w:hint="eastAsia"/>
          <w:sz w:val="32"/>
          <w:szCs w:val="32"/>
        </w:rPr>
        <w:t>员工健康查体</w:t>
      </w:r>
      <w:r w:rsidRPr="00C72A19">
        <w:rPr>
          <w:rFonts w:ascii="仿宋" w:eastAsia="仿宋" w:hAnsi="仿宋" w:cs="仿宋" w:hint="eastAsia"/>
          <w:sz w:val="32"/>
          <w:szCs w:val="32"/>
        </w:rPr>
        <w:t>项目</w:t>
      </w:r>
    </w:p>
    <w:p w:rsidR="00D17CAB" w:rsidRPr="000147BB" w:rsidRDefault="000627E9" w:rsidP="00BA1021">
      <w:pPr>
        <w:spacing w:line="560" w:lineRule="exact"/>
        <w:ind w:firstLineChars="200" w:firstLine="643"/>
        <w:jc w:val="left"/>
        <w:rPr>
          <w:rFonts w:ascii="黑体" w:eastAsia="黑体" w:hAnsi="黑体" w:cs="仿宋"/>
          <w:b/>
          <w:sz w:val="32"/>
          <w:szCs w:val="32"/>
        </w:rPr>
      </w:pPr>
      <w:r w:rsidRPr="000147BB">
        <w:rPr>
          <w:rFonts w:ascii="黑体" w:eastAsia="黑体" w:hAnsi="黑体" w:cs="仿宋" w:hint="eastAsia"/>
          <w:b/>
          <w:sz w:val="32"/>
          <w:szCs w:val="32"/>
        </w:rPr>
        <w:t>二、相关事项</w:t>
      </w:r>
    </w:p>
    <w:p w:rsidR="00D17CAB" w:rsidRPr="00C72A19" w:rsidRDefault="000627E9" w:rsidP="00BA1021">
      <w:pPr>
        <w:spacing w:line="560" w:lineRule="exact"/>
        <w:rPr>
          <w:rFonts w:ascii="仿宋" w:eastAsia="仿宋" w:hAnsi="仿宋" w:cs="仿宋"/>
          <w:sz w:val="32"/>
          <w:szCs w:val="32"/>
        </w:rPr>
      </w:pPr>
      <w:r w:rsidRPr="00C72A19">
        <w:rPr>
          <w:rFonts w:ascii="仿宋" w:eastAsia="仿宋" w:hAnsi="仿宋" w:cs="仿宋" w:hint="eastAsia"/>
          <w:sz w:val="32"/>
          <w:szCs w:val="32"/>
        </w:rPr>
        <w:t xml:space="preserve">    1.供方应及时将相关资质证明材料发给招标责任人；</w:t>
      </w:r>
    </w:p>
    <w:p w:rsidR="00D17CAB" w:rsidRPr="00C72A19" w:rsidRDefault="000627E9" w:rsidP="00BA1021">
      <w:pPr>
        <w:spacing w:line="560" w:lineRule="exact"/>
        <w:ind w:firstLineChars="200" w:firstLine="640"/>
        <w:rPr>
          <w:rFonts w:ascii="仿宋" w:eastAsia="仿宋" w:hAnsi="仿宋" w:cs="仿宋"/>
          <w:sz w:val="32"/>
          <w:szCs w:val="32"/>
        </w:rPr>
      </w:pPr>
      <w:r w:rsidRPr="00C72A19">
        <w:rPr>
          <w:rFonts w:ascii="仿宋" w:eastAsia="仿宋" w:hAnsi="仿宋" w:cs="仿宋" w:hint="eastAsia"/>
          <w:sz w:val="32"/>
          <w:szCs w:val="32"/>
        </w:rPr>
        <w:t>2.专家组认为价格严重偏离市场价及恶意投标的，专家组有权决定废标。</w:t>
      </w:r>
    </w:p>
    <w:p w:rsidR="00D17CAB" w:rsidRPr="000147BB" w:rsidRDefault="000627E9" w:rsidP="00BA1021">
      <w:pPr>
        <w:spacing w:line="560" w:lineRule="exact"/>
        <w:ind w:firstLineChars="200" w:firstLine="643"/>
        <w:jc w:val="left"/>
        <w:rPr>
          <w:rFonts w:ascii="黑体" w:eastAsia="黑体" w:hAnsi="黑体" w:cs="仿宋"/>
          <w:b/>
          <w:sz w:val="32"/>
          <w:szCs w:val="32"/>
        </w:rPr>
      </w:pPr>
      <w:r w:rsidRPr="000147BB">
        <w:rPr>
          <w:rFonts w:ascii="黑体" w:eastAsia="黑体" w:hAnsi="黑体" w:cs="仿宋" w:hint="eastAsia"/>
          <w:b/>
          <w:sz w:val="32"/>
          <w:szCs w:val="32"/>
        </w:rPr>
        <w:t>三、投标人须知</w:t>
      </w:r>
    </w:p>
    <w:p w:rsidR="00D17CAB" w:rsidRPr="001D762E" w:rsidRDefault="000627E9" w:rsidP="00BA1021">
      <w:pPr>
        <w:spacing w:line="560" w:lineRule="exact"/>
        <w:ind w:firstLineChars="200" w:firstLine="640"/>
        <w:rPr>
          <w:rFonts w:ascii="楷体_GB2312" w:eastAsia="楷体_GB2312" w:hAnsi="仿宋" w:cs="仿宋"/>
          <w:sz w:val="32"/>
          <w:szCs w:val="32"/>
        </w:rPr>
      </w:pPr>
      <w:bookmarkStart w:id="0" w:name="OLE_LINK3"/>
      <w:bookmarkStart w:id="1" w:name="OLE_LINK4"/>
      <w:r w:rsidRPr="001D762E">
        <w:rPr>
          <w:rFonts w:ascii="楷体_GB2312" w:eastAsia="楷体_GB2312" w:hAnsi="仿宋" w:cs="仿宋" w:hint="eastAsia"/>
          <w:bCs/>
          <w:sz w:val="32"/>
          <w:szCs w:val="32"/>
        </w:rPr>
        <w:t>1.</w:t>
      </w:r>
      <w:r w:rsidRPr="001D762E">
        <w:rPr>
          <w:rFonts w:ascii="楷体_GB2312" w:eastAsia="楷体_GB2312" w:hAnsi="仿宋" w:cs="仿宋" w:hint="eastAsia"/>
          <w:sz w:val="32"/>
          <w:szCs w:val="32"/>
        </w:rPr>
        <w:t>合格供方要求</w:t>
      </w:r>
    </w:p>
    <w:p w:rsidR="00102F21" w:rsidRPr="00102F21" w:rsidRDefault="00102F21" w:rsidP="00BA1021">
      <w:pPr>
        <w:spacing w:line="560" w:lineRule="exact"/>
        <w:ind w:left="113" w:firstLineChars="200" w:firstLine="640"/>
        <w:rPr>
          <w:rFonts w:ascii="仿宋" w:eastAsia="仿宋" w:hAnsi="仿宋" w:cs="仿宋"/>
          <w:sz w:val="32"/>
          <w:szCs w:val="32"/>
        </w:rPr>
      </w:pPr>
      <w:r w:rsidRPr="00102F21">
        <w:rPr>
          <w:rFonts w:ascii="仿宋" w:eastAsia="仿宋" w:hAnsi="仿宋" w:cs="仿宋" w:hint="eastAsia"/>
          <w:sz w:val="32"/>
          <w:szCs w:val="32"/>
        </w:rPr>
        <w:t>(1)具有独立承担民事责任的能力，成立时间满三年，计算至开标之日止；</w:t>
      </w:r>
    </w:p>
    <w:p w:rsidR="00102F21" w:rsidRPr="00102F21" w:rsidRDefault="00102F21" w:rsidP="00BA1021">
      <w:pPr>
        <w:spacing w:line="560" w:lineRule="exact"/>
        <w:ind w:left="113" w:firstLineChars="200" w:firstLine="640"/>
        <w:rPr>
          <w:rFonts w:ascii="仿宋" w:eastAsia="仿宋" w:hAnsi="仿宋" w:cs="仿宋"/>
          <w:sz w:val="32"/>
          <w:szCs w:val="32"/>
        </w:rPr>
      </w:pPr>
      <w:r w:rsidRPr="00102F21">
        <w:rPr>
          <w:rFonts w:ascii="仿宋" w:eastAsia="仿宋" w:hAnsi="仿宋" w:cs="仿宋" w:hint="eastAsia"/>
          <w:sz w:val="32"/>
          <w:szCs w:val="32"/>
        </w:rPr>
        <w:t>(2)具有良好的商业信誉和健全的财务会计制度，提供三年财务审计报表供审查；</w:t>
      </w:r>
    </w:p>
    <w:p w:rsidR="00102F21" w:rsidRPr="00102F21" w:rsidRDefault="00102F21" w:rsidP="00BA1021">
      <w:pPr>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t>(3)具有履行合同所必需的设备和专业技术能力；</w:t>
      </w:r>
    </w:p>
    <w:p w:rsidR="00102F21" w:rsidRPr="00102F21" w:rsidRDefault="00102F21" w:rsidP="00BA1021">
      <w:pPr>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t>(4)具有依法缴纳税收和社会保障资金的良好记录；</w:t>
      </w:r>
    </w:p>
    <w:p w:rsidR="00102F21" w:rsidRPr="00102F21" w:rsidRDefault="00102F21" w:rsidP="00BA1021">
      <w:pPr>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t>(5)具有正规的营业执照、</w:t>
      </w:r>
      <w:r w:rsidRPr="009C2F4B">
        <w:rPr>
          <w:rFonts w:ascii="仿宋" w:eastAsia="仿宋" w:hAnsi="仿宋" w:hint="eastAsia"/>
          <w:bCs/>
          <w:kern w:val="0"/>
          <w:sz w:val="32"/>
          <w:szCs w:val="32"/>
        </w:rPr>
        <w:t>有卫生健康局颁发的医疗机构执业许可证</w:t>
      </w:r>
      <w:r w:rsidRPr="00102F21">
        <w:rPr>
          <w:rFonts w:ascii="仿宋" w:eastAsia="仿宋" w:hAnsi="仿宋" w:cs="仿宋" w:hint="eastAsia"/>
          <w:sz w:val="32"/>
          <w:szCs w:val="32"/>
        </w:rPr>
        <w:t>；</w:t>
      </w:r>
    </w:p>
    <w:p w:rsidR="00102F21" w:rsidRPr="00102F21" w:rsidRDefault="00102F21" w:rsidP="00BA1021">
      <w:pPr>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t>(6)本项目不接受联合体投标；</w:t>
      </w:r>
    </w:p>
    <w:p w:rsidR="00102F21" w:rsidRPr="00102F21" w:rsidRDefault="00102F21" w:rsidP="00BA1021">
      <w:pPr>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t>(7)未被列入浙江政府采购网（www.zjzfcg.gov.cn/new/）上“黑名单”的注册供应商；（被列入“黑名单”的注册供应商，在处罚有效期内，资格审查时将不予以通过）</w:t>
      </w:r>
    </w:p>
    <w:p w:rsidR="00102F21" w:rsidRPr="00102F21" w:rsidRDefault="00102F21" w:rsidP="00BA1021">
      <w:pPr>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t>(8)注册资金不少于</w:t>
      </w:r>
      <w:r w:rsidRPr="00102F21">
        <w:rPr>
          <w:rFonts w:ascii="仿宋" w:eastAsia="仿宋" w:hAnsi="仿宋" w:cs="仿宋"/>
          <w:sz w:val="32"/>
          <w:szCs w:val="32"/>
        </w:rPr>
        <w:t>2</w:t>
      </w:r>
      <w:r w:rsidRPr="00102F21">
        <w:rPr>
          <w:rFonts w:ascii="仿宋" w:eastAsia="仿宋" w:hAnsi="仿宋" w:cs="仿宋" w:hint="eastAsia"/>
          <w:sz w:val="32"/>
          <w:szCs w:val="32"/>
        </w:rPr>
        <w:t>00万元；</w:t>
      </w:r>
    </w:p>
    <w:p w:rsidR="00102F21" w:rsidRPr="00102F21" w:rsidRDefault="00102F21" w:rsidP="00BA1021">
      <w:pPr>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lastRenderedPageBreak/>
        <w:t>(9)未被中国重汽集团及其关联公司列入黑名单；</w:t>
      </w:r>
    </w:p>
    <w:p w:rsidR="00102F21" w:rsidRPr="00102F21" w:rsidRDefault="00102F21" w:rsidP="00BA1021">
      <w:pPr>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t>(10)投标人须认可招标人的工作指令，包括节、假日能正常开展工作的要求；</w:t>
      </w:r>
    </w:p>
    <w:p w:rsidR="00102F21" w:rsidRPr="00102F21" w:rsidRDefault="00102F21" w:rsidP="00BA1021">
      <w:pPr>
        <w:pStyle w:val="a7"/>
        <w:spacing w:line="560" w:lineRule="exact"/>
        <w:ind w:firstLineChars="200" w:firstLine="640"/>
        <w:rPr>
          <w:rFonts w:ascii="仿宋" w:eastAsia="仿宋" w:hAnsi="仿宋" w:cs="仿宋"/>
          <w:sz w:val="32"/>
          <w:szCs w:val="32"/>
        </w:rPr>
      </w:pPr>
      <w:r w:rsidRPr="00102F21">
        <w:rPr>
          <w:rFonts w:ascii="仿宋" w:eastAsia="仿宋" w:hAnsi="仿宋" w:cs="仿宋" w:hint="eastAsia"/>
          <w:sz w:val="32"/>
          <w:szCs w:val="32"/>
        </w:rPr>
        <w:t>(11)投标人必须是最终投标、签订合同的单位，不得以任何理由将已中标项目转让。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C621D1" w:rsidRPr="00735162" w:rsidRDefault="00C621D1" w:rsidP="00BA1021">
      <w:pPr>
        <w:spacing w:line="560" w:lineRule="exact"/>
        <w:ind w:firstLineChars="200" w:firstLine="640"/>
        <w:rPr>
          <w:rFonts w:ascii="楷体_GB2312" w:eastAsia="楷体_GB2312" w:hAnsi="仿宋" w:cs="仿宋"/>
          <w:bCs/>
          <w:sz w:val="32"/>
          <w:szCs w:val="32"/>
        </w:rPr>
      </w:pPr>
      <w:r w:rsidRPr="00735162">
        <w:rPr>
          <w:rFonts w:ascii="楷体_GB2312" w:eastAsia="楷体_GB2312" w:hAnsi="仿宋" w:cs="仿宋"/>
          <w:bCs/>
          <w:sz w:val="32"/>
          <w:szCs w:val="32"/>
        </w:rPr>
        <w:t>2.出现下列情形之一，招标人有权否决所有投标人的投标，并终止招标</w:t>
      </w:r>
      <w:r w:rsidRPr="00735162">
        <w:rPr>
          <w:rFonts w:ascii="楷体_GB2312" w:eastAsia="楷体_GB2312" w:hAnsi="仿宋" w:cs="仿宋" w:hint="eastAsia"/>
          <w:bCs/>
          <w:sz w:val="32"/>
          <w:szCs w:val="32"/>
        </w:rPr>
        <w:t>：</w:t>
      </w:r>
    </w:p>
    <w:p w:rsidR="00C621D1" w:rsidRDefault="00C621D1"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Pr="00C621D1">
        <w:rPr>
          <w:rFonts w:ascii="仿宋" w:eastAsia="仿宋" w:hAnsi="仿宋" w:cs="仿宋"/>
          <w:sz w:val="32"/>
          <w:szCs w:val="32"/>
        </w:rPr>
        <w:t>符合条件的投标人或者对招标文件做实质响应的投标人不足三家的；</w:t>
      </w:r>
    </w:p>
    <w:p w:rsidR="00C621D1" w:rsidRDefault="00C621D1"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C621D1">
        <w:rPr>
          <w:rFonts w:ascii="仿宋" w:eastAsia="仿宋" w:hAnsi="仿宋" w:cs="仿宋"/>
          <w:sz w:val="32"/>
          <w:szCs w:val="32"/>
        </w:rPr>
        <w:t>出现影响采购公正的违法、违规行为的；</w:t>
      </w:r>
    </w:p>
    <w:p w:rsidR="00C621D1" w:rsidRDefault="00C621D1"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Pr="00C621D1">
        <w:rPr>
          <w:rFonts w:ascii="仿宋" w:eastAsia="仿宋" w:hAnsi="仿宋" w:cs="仿宋"/>
          <w:sz w:val="32"/>
          <w:szCs w:val="32"/>
        </w:rPr>
        <w:t>因重大变故，采购任务取消的；</w:t>
      </w:r>
    </w:p>
    <w:p w:rsidR="00C621D1" w:rsidRDefault="00C621D1"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Pr="00C621D1">
        <w:rPr>
          <w:rFonts w:ascii="仿宋" w:eastAsia="仿宋" w:hAnsi="仿宋" w:cs="仿宋"/>
          <w:sz w:val="32"/>
          <w:szCs w:val="32"/>
        </w:rPr>
        <w:t>评标委员会经评审，认为所有投标都不符合招标文件要求的；</w:t>
      </w:r>
    </w:p>
    <w:p w:rsidR="00C621D1" w:rsidRDefault="00C621D1"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Pr="00C621D1">
        <w:rPr>
          <w:rFonts w:ascii="仿宋" w:eastAsia="仿宋" w:hAnsi="仿宋" w:cs="仿宋"/>
          <w:sz w:val="32"/>
          <w:szCs w:val="32"/>
        </w:rPr>
        <w:t>招标人认为其他应终止招标的情形；</w:t>
      </w:r>
    </w:p>
    <w:p w:rsidR="004C220B" w:rsidRDefault="00C621D1"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Pr="00C621D1">
        <w:rPr>
          <w:rFonts w:ascii="仿宋" w:eastAsia="仿宋" w:hAnsi="仿宋" w:cs="仿宋"/>
          <w:sz w:val="32"/>
          <w:szCs w:val="32"/>
        </w:rPr>
        <w:t>投标人承诺并同意因招标人公司政策变化引起的随时终止项目的情形，并自行承担由此带来的一切损失。</w:t>
      </w:r>
    </w:p>
    <w:p w:rsidR="004C220B" w:rsidRPr="000147BB" w:rsidRDefault="004C220B" w:rsidP="00BA1021">
      <w:pPr>
        <w:spacing w:line="560" w:lineRule="exact"/>
        <w:ind w:firstLineChars="200" w:firstLine="640"/>
        <w:rPr>
          <w:rFonts w:ascii="楷体_GB2312" w:eastAsia="楷体_GB2312" w:hAnsi="仿宋" w:cs="仿宋"/>
          <w:bCs/>
          <w:sz w:val="32"/>
          <w:szCs w:val="32"/>
        </w:rPr>
      </w:pPr>
      <w:r w:rsidRPr="000147BB">
        <w:rPr>
          <w:rFonts w:ascii="楷体_GB2312" w:eastAsia="楷体_GB2312" w:hAnsi="仿宋" w:cs="仿宋"/>
          <w:bCs/>
          <w:sz w:val="32"/>
          <w:szCs w:val="32"/>
        </w:rPr>
        <w:t>3.</w:t>
      </w:r>
      <w:r w:rsidR="00C621D1" w:rsidRPr="000147BB">
        <w:rPr>
          <w:rFonts w:ascii="楷体_GB2312" w:eastAsia="楷体_GB2312" w:hAnsi="仿宋" w:cs="仿宋"/>
          <w:bCs/>
          <w:sz w:val="32"/>
          <w:szCs w:val="32"/>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C621D1" w:rsidRPr="00C621D1">
        <w:rPr>
          <w:rFonts w:ascii="仿宋" w:eastAsia="仿宋" w:hAnsi="仿宋" w:cs="仿宋"/>
          <w:sz w:val="32"/>
          <w:szCs w:val="32"/>
        </w:rPr>
        <w:t>投标人提供的有关资格、资质证明文件不合格、不真实或</w:t>
      </w:r>
      <w:r w:rsidR="00C621D1" w:rsidRPr="00C621D1">
        <w:rPr>
          <w:rFonts w:ascii="仿宋" w:eastAsia="仿宋" w:hAnsi="仿宋" w:cs="仿宋"/>
          <w:sz w:val="32"/>
          <w:szCs w:val="32"/>
        </w:rPr>
        <w:lastRenderedPageBreak/>
        <w:t>提供虚假投标材料；</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C621D1" w:rsidRPr="00C621D1">
        <w:rPr>
          <w:rFonts w:ascii="仿宋" w:eastAsia="仿宋" w:hAnsi="仿宋" w:cs="仿宋"/>
          <w:sz w:val="32"/>
          <w:szCs w:val="32"/>
        </w:rPr>
        <w:t>投标人在报价有效期内撤回投标；</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C621D1" w:rsidRPr="00C621D1">
        <w:rPr>
          <w:rFonts w:ascii="仿宋" w:eastAsia="仿宋" w:hAnsi="仿宋" w:cs="仿宋"/>
          <w:sz w:val="32"/>
          <w:szCs w:val="32"/>
        </w:rPr>
        <w:t>在整个评标过程中，投标人有企图影响评标结果公正性的任何活动；</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C621D1" w:rsidRPr="00C621D1">
        <w:rPr>
          <w:rFonts w:ascii="仿宋" w:eastAsia="仿宋" w:hAnsi="仿宋" w:cs="仿宋"/>
          <w:sz w:val="32"/>
          <w:szCs w:val="32"/>
        </w:rPr>
        <w:t>投标人以任何方式诋毁其他投标人；</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C621D1" w:rsidRPr="00C621D1">
        <w:rPr>
          <w:rFonts w:ascii="仿宋" w:eastAsia="仿宋" w:hAnsi="仿宋" w:cs="仿宋"/>
          <w:sz w:val="32"/>
          <w:szCs w:val="32"/>
        </w:rPr>
        <w:t>投标人串通投标；</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C621D1" w:rsidRPr="00C621D1">
        <w:rPr>
          <w:rFonts w:ascii="仿宋" w:eastAsia="仿宋" w:hAnsi="仿宋" w:cs="仿宋"/>
          <w:sz w:val="32"/>
          <w:szCs w:val="32"/>
        </w:rPr>
        <w:t>以他人名义投标或者以其他方式弄虚作假，骗取中标的；</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C621D1" w:rsidRPr="00C621D1">
        <w:rPr>
          <w:rFonts w:ascii="仿宋" w:eastAsia="仿宋" w:hAnsi="仿宋" w:cs="仿宋"/>
          <w:sz w:val="32"/>
          <w:szCs w:val="32"/>
        </w:rPr>
        <w:t>中标人不按规定签订合同；</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C621D1" w:rsidRPr="00C621D1">
        <w:rPr>
          <w:rFonts w:ascii="仿宋" w:eastAsia="仿宋" w:hAnsi="仿宋" w:cs="仿宋"/>
          <w:sz w:val="32"/>
          <w:szCs w:val="32"/>
        </w:rPr>
        <w:t>不同投标单位负责人为同一人或存在管理关系的；</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sidR="00C621D1" w:rsidRPr="00C621D1">
        <w:rPr>
          <w:rFonts w:ascii="仿宋" w:eastAsia="仿宋" w:hAnsi="仿宋" w:cs="仿宋"/>
          <w:sz w:val="32"/>
          <w:szCs w:val="32"/>
        </w:rPr>
        <w:t>投标人被举报、检举，并经招标方查实无误的；</w:t>
      </w:r>
    </w:p>
    <w:p w:rsidR="004C220B" w:rsidRDefault="004C220B"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w:t>
      </w:r>
      <w:r w:rsidR="00C621D1" w:rsidRPr="00C621D1">
        <w:rPr>
          <w:rFonts w:ascii="仿宋" w:eastAsia="仿宋" w:hAnsi="仿宋" w:cs="仿宋"/>
          <w:sz w:val="32"/>
          <w:szCs w:val="32"/>
        </w:rPr>
        <w:t>不同投标人投标文件异常一致或报价程差异性变化；</w:t>
      </w:r>
    </w:p>
    <w:p w:rsidR="00102F21" w:rsidRPr="00C72A19" w:rsidRDefault="008B2A79" w:rsidP="00BA1021">
      <w:pPr>
        <w:pStyle w:val="a7"/>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w:t>
      </w:r>
      <w:r w:rsidR="00C621D1" w:rsidRPr="00C621D1">
        <w:rPr>
          <w:rFonts w:ascii="仿宋" w:eastAsia="仿宋" w:hAnsi="仿宋" w:cs="仿宋"/>
          <w:sz w:val="32"/>
          <w:szCs w:val="32"/>
        </w:rPr>
        <w:t>法律、法规规定的其他情况。</w:t>
      </w:r>
    </w:p>
    <w:bookmarkEnd w:id="0"/>
    <w:bookmarkEnd w:id="1"/>
    <w:p w:rsidR="00D17CAB" w:rsidRPr="000147BB" w:rsidRDefault="000627E9" w:rsidP="00BA1021">
      <w:pPr>
        <w:spacing w:line="560" w:lineRule="exact"/>
        <w:ind w:firstLineChars="200" w:firstLine="643"/>
        <w:jc w:val="left"/>
        <w:rPr>
          <w:rFonts w:ascii="黑体" w:eastAsia="黑体" w:hAnsi="黑体" w:cs="仿宋"/>
          <w:b/>
          <w:sz w:val="32"/>
          <w:szCs w:val="32"/>
        </w:rPr>
      </w:pPr>
      <w:r w:rsidRPr="000147BB">
        <w:rPr>
          <w:rFonts w:ascii="黑体" w:eastAsia="黑体" w:hAnsi="黑体" w:cs="仿宋" w:hint="eastAsia"/>
          <w:b/>
          <w:sz w:val="32"/>
          <w:szCs w:val="32"/>
        </w:rPr>
        <w:t>四、资格审查方式</w:t>
      </w:r>
    </w:p>
    <w:p w:rsidR="00D17CAB" w:rsidRPr="00C72A19" w:rsidRDefault="000627E9" w:rsidP="00BA1021">
      <w:pPr>
        <w:spacing w:line="560" w:lineRule="exact"/>
        <w:ind w:firstLineChars="200" w:firstLine="640"/>
        <w:rPr>
          <w:rFonts w:ascii="仿宋" w:eastAsia="仿宋" w:hAnsi="仿宋"/>
          <w:bCs/>
          <w:sz w:val="32"/>
          <w:szCs w:val="32"/>
        </w:rPr>
      </w:pPr>
      <w:r w:rsidRPr="00C72A19">
        <w:rPr>
          <w:rFonts w:ascii="仿宋" w:eastAsia="仿宋" w:hAnsi="仿宋" w:hint="eastAsia"/>
          <w:bCs/>
          <w:sz w:val="32"/>
          <w:szCs w:val="32"/>
        </w:rPr>
        <w:t>资格后审。</w:t>
      </w:r>
    </w:p>
    <w:p w:rsidR="00D17CAB" w:rsidRPr="000147BB" w:rsidRDefault="000627E9" w:rsidP="00BA1021">
      <w:pPr>
        <w:spacing w:line="560" w:lineRule="exact"/>
        <w:ind w:firstLineChars="200" w:firstLine="643"/>
        <w:jc w:val="left"/>
        <w:rPr>
          <w:rFonts w:ascii="黑体" w:eastAsia="黑体" w:hAnsi="黑体" w:cs="仿宋"/>
          <w:b/>
          <w:sz w:val="32"/>
          <w:szCs w:val="32"/>
        </w:rPr>
      </w:pPr>
      <w:r w:rsidRPr="000147BB">
        <w:rPr>
          <w:rFonts w:ascii="黑体" w:eastAsia="黑体" w:hAnsi="黑体" w:cs="仿宋" w:hint="eastAsia"/>
          <w:b/>
          <w:sz w:val="32"/>
          <w:szCs w:val="32"/>
        </w:rPr>
        <w:t>五、招标文件的获取</w:t>
      </w:r>
    </w:p>
    <w:p w:rsidR="00D17CAB" w:rsidRDefault="000627E9" w:rsidP="00BA1021">
      <w:pPr>
        <w:spacing w:line="560" w:lineRule="exact"/>
        <w:ind w:firstLineChars="200" w:firstLine="640"/>
        <w:rPr>
          <w:rFonts w:ascii="仿宋" w:eastAsia="仿宋" w:hAnsi="仿宋" w:cstheme="minorBidi"/>
          <w:bCs/>
          <w:kern w:val="0"/>
          <w:sz w:val="32"/>
          <w:szCs w:val="32"/>
        </w:rPr>
      </w:pPr>
      <w:bookmarkStart w:id="2" w:name="OLE_LINK7"/>
      <w:bookmarkStart w:id="3" w:name="OLE_LINK8"/>
      <w:r w:rsidRPr="00C72A19">
        <w:rPr>
          <w:rFonts w:ascii="仿宋" w:eastAsia="仿宋" w:hAnsi="仿宋" w:cstheme="minorBidi" w:hint="eastAsia"/>
          <w:bCs/>
          <w:kern w:val="0"/>
          <w:sz w:val="32"/>
          <w:szCs w:val="32"/>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bookmarkEnd w:id="2"/>
    <w:bookmarkEnd w:id="3"/>
    <w:p w:rsidR="00BA1021" w:rsidRPr="00BA1021" w:rsidRDefault="00BA1021" w:rsidP="00BA1021">
      <w:pPr>
        <w:spacing w:line="560" w:lineRule="exact"/>
        <w:ind w:firstLineChars="200" w:firstLine="640"/>
        <w:rPr>
          <w:rFonts w:ascii="仿宋" w:eastAsia="仿宋" w:hAnsi="仿宋" w:cstheme="minorBidi"/>
          <w:bCs/>
          <w:kern w:val="0"/>
          <w:sz w:val="32"/>
          <w:szCs w:val="32"/>
        </w:rPr>
      </w:pPr>
      <w:r w:rsidRPr="00BA1021">
        <w:rPr>
          <w:rFonts w:ascii="仿宋" w:eastAsia="仿宋" w:hAnsi="仿宋" w:hint="eastAsia"/>
          <w:bCs/>
          <w:kern w:val="0"/>
          <w:sz w:val="32"/>
          <w:szCs w:val="32"/>
        </w:rPr>
        <w:t>资格审查通过后经招标系统获取。注册、报名（供方资质审核）、发标、应标、评标、审批等环节均在重汽e采通中进行。中国重汽e采通网址：</w:t>
      </w:r>
      <w:r w:rsidRPr="001B3057">
        <w:rPr>
          <w:rFonts w:ascii="仿宋_GB2312" w:eastAsia="仿宋_GB2312" w:hint="eastAsia"/>
          <w:sz w:val="32"/>
          <w:szCs w:val="32"/>
        </w:rPr>
        <w:t xml:space="preserve"> </w:t>
      </w:r>
      <w:hyperlink r:id="rId7" w:anchor="/login" w:history="1">
        <w:r w:rsidRPr="001B3057">
          <w:rPr>
            <w:rStyle w:val="af2"/>
            <w:rFonts w:ascii="仿宋_GB2312" w:eastAsia="仿宋_GB2312" w:hint="eastAsia"/>
            <w:sz w:val="32"/>
            <w:szCs w:val="32"/>
          </w:rPr>
          <w:t>中国重汽e采通 (sinotruk.com)</w:t>
        </w:r>
      </w:hyperlink>
      <w:r w:rsidRPr="001B3057">
        <w:rPr>
          <w:rFonts w:ascii="仿宋_GB2312" w:eastAsia="仿宋_GB2312" w:hAnsi="仿宋" w:hint="eastAsia"/>
          <w:bCs/>
          <w:kern w:val="0"/>
          <w:sz w:val="32"/>
          <w:szCs w:val="32"/>
        </w:rPr>
        <w:t>。</w:t>
      </w:r>
      <w:r w:rsidRPr="00BA1021">
        <w:rPr>
          <w:rFonts w:ascii="仿宋" w:eastAsia="仿宋" w:hAnsi="仿宋" w:hint="eastAsia"/>
          <w:bCs/>
          <w:kern w:val="0"/>
          <w:sz w:val="32"/>
          <w:szCs w:val="32"/>
        </w:rPr>
        <w:t>未注册过重汽e采通的单位需先注册重汽e采通，如有意向投标请及时联系本项目联</w:t>
      </w:r>
      <w:r w:rsidRPr="00BA1021">
        <w:rPr>
          <w:rFonts w:ascii="仿宋" w:eastAsia="仿宋" w:hAnsi="仿宋" w:hint="eastAsia"/>
          <w:bCs/>
          <w:kern w:val="0"/>
          <w:sz w:val="32"/>
          <w:szCs w:val="32"/>
        </w:rPr>
        <w:lastRenderedPageBreak/>
        <w:t>系人注册。</w:t>
      </w:r>
    </w:p>
    <w:p w:rsidR="00D17CAB" w:rsidRPr="000147BB" w:rsidRDefault="000627E9" w:rsidP="00BA1021">
      <w:pPr>
        <w:spacing w:line="560" w:lineRule="exact"/>
        <w:ind w:firstLineChars="200" w:firstLine="643"/>
        <w:jc w:val="left"/>
        <w:rPr>
          <w:rFonts w:ascii="黑体" w:eastAsia="黑体" w:hAnsi="黑体" w:cs="仿宋"/>
          <w:b/>
          <w:sz w:val="32"/>
          <w:szCs w:val="32"/>
        </w:rPr>
      </w:pPr>
      <w:r w:rsidRPr="000147BB">
        <w:rPr>
          <w:rFonts w:ascii="黑体" w:eastAsia="黑体" w:hAnsi="黑体" w:cs="仿宋" w:hint="eastAsia"/>
          <w:b/>
          <w:sz w:val="32"/>
          <w:szCs w:val="32"/>
        </w:rPr>
        <w:t>六、投标文件递交</w:t>
      </w:r>
    </w:p>
    <w:p w:rsidR="00D17CAB" w:rsidRPr="00C72A19" w:rsidRDefault="000627E9" w:rsidP="00BA1021">
      <w:pPr>
        <w:spacing w:line="560" w:lineRule="exact"/>
        <w:ind w:firstLineChars="200" w:firstLine="640"/>
        <w:rPr>
          <w:rFonts w:ascii="仿宋" w:eastAsia="仿宋" w:hAnsi="仿宋"/>
          <w:bCs/>
          <w:sz w:val="32"/>
          <w:szCs w:val="32"/>
        </w:rPr>
      </w:pPr>
      <w:r w:rsidRPr="00C72A19">
        <w:rPr>
          <w:rFonts w:ascii="仿宋" w:eastAsia="仿宋" w:hAnsi="仿宋" w:hint="eastAsia"/>
          <w:bCs/>
          <w:sz w:val="32"/>
          <w:szCs w:val="32"/>
        </w:rPr>
        <w:t>1、投标报名截止日期：</w:t>
      </w:r>
      <w:r w:rsidRPr="00C72A19">
        <w:rPr>
          <w:rFonts w:ascii="仿宋" w:eastAsia="仿宋" w:hAnsi="仿宋" w:hint="eastAsia"/>
          <w:bCs/>
          <w:color w:val="000000" w:themeColor="text1"/>
          <w:kern w:val="0"/>
          <w:sz w:val="32"/>
          <w:szCs w:val="32"/>
        </w:rPr>
        <w:t>【</w:t>
      </w:r>
      <w:r w:rsidRPr="00C72A19">
        <w:rPr>
          <w:rFonts w:ascii="仿宋" w:eastAsia="仿宋" w:hAnsi="仿宋"/>
          <w:bCs/>
          <w:color w:val="000000" w:themeColor="text1"/>
          <w:kern w:val="0"/>
          <w:sz w:val="32"/>
          <w:szCs w:val="32"/>
        </w:rPr>
        <w:t xml:space="preserve"> </w:t>
      </w:r>
      <w:r w:rsidRPr="00C72A19">
        <w:rPr>
          <w:rFonts w:ascii="仿宋" w:eastAsia="仿宋" w:hAnsi="仿宋" w:hint="eastAsia"/>
          <w:bCs/>
          <w:color w:val="000000" w:themeColor="text1"/>
          <w:kern w:val="0"/>
          <w:sz w:val="32"/>
          <w:szCs w:val="32"/>
        </w:rPr>
        <w:t>2024</w:t>
      </w:r>
      <w:r w:rsidRPr="00C72A19">
        <w:rPr>
          <w:rFonts w:ascii="仿宋" w:eastAsia="仿宋" w:hAnsi="仿宋"/>
          <w:bCs/>
          <w:color w:val="000000" w:themeColor="text1"/>
          <w:kern w:val="0"/>
          <w:sz w:val="32"/>
          <w:szCs w:val="32"/>
        </w:rPr>
        <w:t xml:space="preserve"> </w:t>
      </w:r>
      <w:r w:rsidRPr="00C72A19">
        <w:rPr>
          <w:rFonts w:ascii="仿宋" w:eastAsia="仿宋" w:hAnsi="仿宋" w:hint="eastAsia"/>
          <w:bCs/>
          <w:color w:val="000000" w:themeColor="text1"/>
          <w:kern w:val="0"/>
          <w:sz w:val="32"/>
          <w:szCs w:val="32"/>
        </w:rPr>
        <w:t>】年【</w:t>
      </w:r>
      <w:r w:rsidRPr="00C72A19">
        <w:rPr>
          <w:rFonts w:ascii="仿宋" w:eastAsia="仿宋" w:hAnsi="仿宋"/>
          <w:bCs/>
          <w:color w:val="000000" w:themeColor="text1"/>
          <w:kern w:val="0"/>
          <w:sz w:val="32"/>
          <w:szCs w:val="32"/>
        </w:rPr>
        <w:t xml:space="preserve"> </w:t>
      </w:r>
      <w:r w:rsidR="00BD0FD8">
        <w:rPr>
          <w:rFonts w:ascii="仿宋" w:eastAsia="仿宋" w:hAnsi="仿宋"/>
          <w:bCs/>
          <w:color w:val="000000" w:themeColor="text1"/>
          <w:kern w:val="0"/>
          <w:sz w:val="32"/>
          <w:szCs w:val="32"/>
        </w:rPr>
        <w:t xml:space="preserve">9 </w:t>
      </w:r>
      <w:r w:rsidRPr="00C72A19">
        <w:rPr>
          <w:rFonts w:ascii="仿宋" w:eastAsia="仿宋" w:hAnsi="仿宋" w:hint="eastAsia"/>
          <w:bCs/>
          <w:color w:val="000000" w:themeColor="text1"/>
          <w:kern w:val="0"/>
          <w:sz w:val="32"/>
          <w:szCs w:val="32"/>
        </w:rPr>
        <w:t>】月【</w:t>
      </w:r>
      <w:r w:rsidR="00622A97">
        <w:rPr>
          <w:rFonts w:ascii="仿宋" w:eastAsia="仿宋" w:hAnsi="仿宋"/>
          <w:bCs/>
          <w:color w:val="000000" w:themeColor="text1"/>
          <w:kern w:val="0"/>
          <w:sz w:val="32"/>
          <w:szCs w:val="32"/>
        </w:rPr>
        <w:t>23</w:t>
      </w:r>
      <w:r w:rsidRPr="00C72A19">
        <w:rPr>
          <w:rFonts w:ascii="仿宋" w:eastAsia="仿宋" w:hAnsi="仿宋" w:hint="eastAsia"/>
          <w:bCs/>
          <w:color w:val="000000" w:themeColor="text1"/>
          <w:kern w:val="0"/>
          <w:sz w:val="32"/>
          <w:szCs w:val="32"/>
        </w:rPr>
        <w:t>】日</w:t>
      </w:r>
      <w:r w:rsidR="00C72A19">
        <w:rPr>
          <w:rFonts w:ascii="仿宋" w:eastAsia="仿宋" w:hAnsi="仿宋" w:hint="eastAsia"/>
          <w:bCs/>
          <w:color w:val="000000" w:themeColor="text1"/>
          <w:kern w:val="0"/>
          <w:sz w:val="32"/>
          <w:szCs w:val="32"/>
        </w:rPr>
        <w:t>十二</w:t>
      </w:r>
      <w:r w:rsidRPr="00C72A19">
        <w:rPr>
          <w:rFonts w:ascii="仿宋" w:eastAsia="仿宋" w:hAnsi="仿宋" w:hint="eastAsia"/>
          <w:bCs/>
          <w:color w:val="000000" w:themeColor="text1"/>
          <w:kern w:val="0"/>
          <w:sz w:val="32"/>
          <w:szCs w:val="32"/>
        </w:rPr>
        <w:t>点</w:t>
      </w:r>
      <w:r w:rsidRPr="00C72A19">
        <w:rPr>
          <w:rFonts w:ascii="仿宋" w:eastAsia="仿宋" w:hAnsi="仿宋" w:hint="eastAsia"/>
          <w:bCs/>
          <w:color w:val="000000" w:themeColor="text1"/>
          <w:sz w:val="32"/>
          <w:szCs w:val="32"/>
        </w:rPr>
        <w:t>，</w:t>
      </w:r>
      <w:hyperlink r:id="rId8" w:history="1">
        <w:r w:rsidRPr="00C72A19">
          <w:rPr>
            <w:rFonts w:ascii="仿宋" w:eastAsia="仿宋" w:hAnsi="仿宋" w:hint="eastAsia"/>
            <w:bCs/>
            <w:sz w:val="32"/>
            <w:szCs w:val="32"/>
          </w:rPr>
          <w:t>投标报名发送至</w:t>
        </w:r>
      </w:hyperlink>
      <w:r w:rsidRPr="00C72A19">
        <w:rPr>
          <w:rFonts w:ascii="仿宋" w:eastAsia="仿宋" w:hAnsi="仿宋"/>
          <w:bCs/>
          <w:sz w:val="32"/>
          <w:szCs w:val="32"/>
        </w:rPr>
        <w:t xml:space="preserve"> </w:t>
      </w:r>
      <w:r w:rsidRPr="00C72A19">
        <w:rPr>
          <w:rFonts w:ascii="仿宋" w:eastAsia="仿宋" w:hAnsi="仿宋" w:hint="eastAsia"/>
          <w:bCs/>
          <w:sz w:val="32"/>
          <w:szCs w:val="32"/>
        </w:rPr>
        <w:t>5996456@qq.com；</w:t>
      </w:r>
    </w:p>
    <w:p w:rsidR="00D17CAB" w:rsidRPr="00C72A19" w:rsidRDefault="000627E9" w:rsidP="00BA1021">
      <w:pPr>
        <w:spacing w:line="560" w:lineRule="exact"/>
        <w:ind w:firstLineChars="200" w:firstLine="640"/>
        <w:rPr>
          <w:rFonts w:ascii="仿宋" w:eastAsia="仿宋" w:hAnsi="仿宋" w:cstheme="minorBidi"/>
          <w:bCs/>
          <w:kern w:val="0"/>
          <w:sz w:val="32"/>
          <w:szCs w:val="32"/>
        </w:rPr>
      </w:pPr>
      <w:r w:rsidRPr="00C72A19">
        <w:rPr>
          <w:rFonts w:ascii="仿宋" w:eastAsia="仿宋" w:hAnsi="仿宋" w:cstheme="minorBidi" w:hint="eastAsia"/>
          <w:bCs/>
          <w:kern w:val="0"/>
          <w:sz w:val="32"/>
          <w:szCs w:val="32"/>
        </w:rPr>
        <w:t>2、投标人需按照要求提交投标函、授权书（格式自拟），同时提供投标人资格要求的复印件及证明材料。招标人资质审查后，向合格的投标人发送电子版标书。</w:t>
      </w:r>
    </w:p>
    <w:p w:rsidR="00067025" w:rsidRPr="000147BB" w:rsidRDefault="000627E9" w:rsidP="00BA1021">
      <w:pPr>
        <w:spacing w:line="560" w:lineRule="exact"/>
        <w:ind w:firstLineChars="200" w:firstLine="643"/>
        <w:jc w:val="left"/>
        <w:rPr>
          <w:rFonts w:ascii="黑体" w:eastAsia="黑体" w:hAnsi="黑体" w:cs="仿宋"/>
          <w:b/>
          <w:sz w:val="32"/>
          <w:szCs w:val="32"/>
        </w:rPr>
      </w:pPr>
      <w:r w:rsidRPr="000147BB">
        <w:rPr>
          <w:rFonts w:ascii="黑体" w:eastAsia="黑体" w:hAnsi="黑体" w:cs="仿宋" w:hint="eastAsia"/>
          <w:b/>
          <w:sz w:val="32"/>
          <w:szCs w:val="32"/>
        </w:rPr>
        <w:t>3、开标地点：线上开标</w:t>
      </w:r>
    </w:p>
    <w:p w:rsidR="00D17CAB" w:rsidRPr="001B3057" w:rsidRDefault="00067025" w:rsidP="00BA1021">
      <w:pPr>
        <w:spacing w:line="560" w:lineRule="exact"/>
        <w:ind w:firstLineChars="200" w:firstLine="640"/>
        <w:rPr>
          <w:rFonts w:ascii="仿宋_GB2312" w:eastAsia="仿宋_GB2312" w:hAnsi="仿宋" w:cstheme="minorBidi"/>
          <w:bCs/>
          <w:kern w:val="0"/>
          <w:sz w:val="32"/>
          <w:szCs w:val="32"/>
        </w:rPr>
      </w:pPr>
      <w:r w:rsidRPr="00C72A19">
        <w:rPr>
          <w:rFonts w:ascii="仿宋" w:eastAsia="仿宋" w:hAnsi="仿宋" w:cstheme="minorBidi" w:hint="eastAsia"/>
          <w:bCs/>
          <w:kern w:val="0"/>
          <w:sz w:val="32"/>
          <w:szCs w:val="32"/>
        </w:rPr>
        <w:t>网址：</w:t>
      </w:r>
      <w:r w:rsidR="008B2A79">
        <w:t xml:space="preserve"> </w:t>
      </w:r>
      <w:bookmarkStart w:id="4" w:name="OLE_LINK5"/>
      <w:r w:rsidR="008B2A79" w:rsidRPr="001B3057">
        <w:rPr>
          <w:rFonts w:ascii="仿宋_GB2312" w:eastAsia="仿宋_GB2312" w:hint="eastAsia"/>
          <w:sz w:val="32"/>
          <w:szCs w:val="32"/>
        </w:rPr>
        <w:fldChar w:fldCharType="begin"/>
      </w:r>
      <w:r w:rsidR="008B2A79" w:rsidRPr="001B3057">
        <w:rPr>
          <w:rFonts w:ascii="仿宋_GB2312" w:eastAsia="仿宋_GB2312" w:hint="eastAsia"/>
          <w:sz w:val="32"/>
          <w:szCs w:val="32"/>
        </w:rPr>
        <w:instrText xml:space="preserve"> HYPERLINK "https://ecaitong.sinotruk.com:8012/" \l "/login" </w:instrText>
      </w:r>
      <w:r w:rsidR="008B2A79" w:rsidRPr="001B3057">
        <w:rPr>
          <w:rFonts w:ascii="仿宋_GB2312" w:eastAsia="仿宋_GB2312" w:hint="eastAsia"/>
          <w:sz w:val="32"/>
          <w:szCs w:val="32"/>
        </w:rPr>
        <w:fldChar w:fldCharType="separate"/>
      </w:r>
      <w:r w:rsidR="008B2A79" w:rsidRPr="001B3057">
        <w:rPr>
          <w:rStyle w:val="af2"/>
          <w:rFonts w:ascii="仿宋_GB2312" w:eastAsia="仿宋_GB2312" w:hint="eastAsia"/>
          <w:sz w:val="32"/>
          <w:szCs w:val="32"/>
        </w:rPr>
        <w:t>中国重汽e采通 (sinotruk.com)</w:t>
      </w:r>
      <w:r w:rsidR="008B2A79" w:rsidRPr="001B3057">
        <w:rPr>
          <w:rFonts w:ascii="仿宋_GB2312" w:eastAsia="仿宋_GB2312" w:hint="eastAsia"/>
          <w:sz w:val="32"/>
          <w:szCs w:val="32"/>
        </w:rPr>
        <w:fldChar w:fldCharType="end"/>
      </w:r>
    </w:p>
    <w:bookmarkEnd w:id="4"/>
    <w:p w:rsidR="00D17CAB" w:rsidRPr="00C72A19" w:rsidRDefault="000627E9" w:rsidP="00BA1021">
      <w:pPr>
        <w:spacing w:line="560" w:lineRule="exact"/>
        <w:ind w:firstLineChars="200" w:firstLine="640"/>
        <w:rPr>
          <w:rFonts w:ascii="仿宋" w:eastAsia="仿宋" w:hAnsi="仿宋" w:cstheme="minorBidi"/>
          <w:bCs/>
          <w:kern w:val="0"/>
          <w:sz w:val="32"/>
          <w:szCs w:val="32"/>
        </w:rPr>
      </w:pPr>
      <w:r w:rsidRPr="00C72A19">
        <w:rPr>
          <w:rFonts w:ascii="仿宋" w:eastAsia="仿宋" w:hAnsi="仿宋" w:cstheme="minorBidi" w:hint="eastAsia"/>
          <w:bCs/>
          <w:kern w:val="0"/>
          <w:sz w:val="32"/>
          <w:szCs w:val="32"/>
        </w:rPr>
        <w:t>4、开标时间：</w:t>
      </w:r>
      <w:r w:rsidRPr="00C72A19">
        <w:rPr>
          <w:rFonts w:ascii="仿宋" w:eastAsia="仿宋" w:hAnsi="仿宋" w:cstheme="minorBidi" w:hint="eastAsia"/>
          <w:bCs/>
          <w:color w:val="000000" w:themeColor="text1"/>
          <w:kern w:val="0"/>
          <w:sz w:val="32"/>
          <w:szCs w:val="32"/>
        </w:rPr>
        <w:t>另行通知</w:t>
      </w:r>
    </w:p>
    <w:p w:rsidR="00D17CAB" w:rsidRPr="000147BB" w:rsidRDefault="00622A97" w:rsidP="00BA1021">
      <w:pPr>
        <w:spacing w:line="560" w:lineRule="exact"/>
        <w:ind w:firstLineChars="200" w:firstLine="643"/>
        <w:jc w:val="left"/>
        <w:rPr>
          <w:rFonts w:ascii="黑体" w:eastAsia="黑体" w:hAnsi="黑体" w:cs="仿宋"/>
          <w:b/>
          <w:sz w:val="32"/>
          <w:szCs w:val="32"/>
        </w:rPr>
      </w:pPr>
      <w:r w:rsidRPr="000147BB">
        <w:rPr>
          <w:rFonts w:ascii="黑体" w:eastAsia="黑体" w:hAnsi="黑体" w:cs="仿宋" w:hint="eastAsia"/>
          <w:b/>
          <w:sz w:val="32"/>
          <w:szCs w:val="32"/>
        </w:rPr>
        <w:t>七</w:t>
      </w:r>
      <w:r w:rsidR="000627E9" w:rsidRPr="000147BB">
        <w:rPr>
          <w:rFonts w:ascii="黑体" w:eastAsia="黑体" w:hAnsi="黑体" w:cs="仿宋" w:hint="eastAsia"/>
          <w:b/>
          <w:sz w:val="32"/>
          <w:szCs w:val="32"/>
        </w:rPr>
        <w:t>、联系方式</w:t>
      </w:r>
    </w:p>
    <w:p w:rsidR="001D762E" w:rsidRDefault="000627E9" w:rsidP="00BA1021">
      <w:pPr>
        <w:spacing w:line="560" w:lineRule="exact"/>
        <w:ind w:firstLineChars="200" w:firstLine="640"/>
        <w:rPr>
          <w:rFonts w:ascii="仿宋" w:eastAsia="仿宋" w:hAnsi="仿宋"/>
          <w:sz w:val="32"/>
          <w:szCs w:val="32"/>
        </w:rPr>
      </w:pPr>
      <w:bookmarkStart w:id="5" w:name="OLE_LINK1"/>
      <w:bookmarkStart w:id="6" w:name="OLE_LINK2"/>
      <w:bookmarkStart w:id="7" w:name="OLE_LINK6"/>
      <w:r w:rsidRPr="00C72A19">
        <w:rPr>
          <w:rFonts w:ascii="仿宋" w:eastAsia="仿宋" w:hAnsi="仿宋" w:hint="eastAsia"/>
          <w:sz w:val="32"/>
          <w:szCs w:val="32"/>
        </w:rPr>
        <w:t>联系人：陈琳</w:t>
      </w:r>
      <w:r w:rsidR="001D762E">
        <w:rPr>
          <w:rFonts w:ascii="仿宋" w:eastAsia="仿宋" w:hAnsi="仿宋" w:hint="eastAsia"/>
          <w:sz w:val="32"/>
          <w:szCs w:val="32"/>
        </w:rPr>
        <w:t>/冯杰</w:t>
      </w:r>
      <w:r w:rsidRPr="00C72A19">
        <w:rPr>
          <w:rFonts w:ascii="仿宋" w:eastAsia="仿宋" w:hAnsi="仿宋" w:hint="eastAsia"/>
          <w:sz w:val="32"/>
          <w:szCs w:val="32"/>
        </w:rPr>
        <w:t xml:space="preserve">       </w:t>
      </w:r>
      <w:r w:rsidR="008B2A79">
        <w:rPr>
          <w:rFonts w:ascii="仿宋" w:eastAsia="仿宋" w:hAnsi="仿宋"/>
          <w:sz w:val="32"/>
          <w:szCs w:val="32"/>
        </w:rPr>
        <w:t xml:space="preserve">         </w:t>
      </w:r>
    </w:p>
    <w:p w:rsidR="00D17CAB" w:rsidRPr="00C72A19" w:rsidRDefault="000627E9" w:rsidP="00BA1021">
      <w:pPr>
        <w:spacing w:line="560" w:lineRule="exact"/>
        <w:ind w:firstLineChars="200" w:firstLine="640"/>
        <w:rPr>
          <w:rFonts w:ascii="仿宋" w:eastAsia="仿宋" w:hAnsi="仿宋"/>
          <w:sz w:val="32"/>
          <w:szCs w:val="32"/>
        </w:rPr>
      </w:pPr>
      <w:r w:rsidRPr="00C72A19">
        <w:rPr>
          <w:rFonts w:ascii="仿宋" w:eastAsia="仿宋" w:hAnsi="仿宋" w:hint="eastAsia"/>
          <w:sz w:val="32"/>
          <w:szCs w:val="32"/>
        </w:rPr>
        <w:t>电话：</w:t>
      </w:r>
      <w:r w:rsidR="008B2A79">
        <w:rPr>
          <w:rFonts w:ascii="仿宋" w:eastAsia="仿宋" w:hAnsi="仿宋"/>
          <w:sz w:val="32"/>
          <w:szCs w:val="32"/>
        </w:rPr>
        <w:t>0571—83890551</w:t>
      </w:r>
      <w:r w:rsidR="001D762E">
        <w:rPr>
          <w:rFonts w:ascii="仿宋" w:eastAsia="仿宋" w:hAnsi="仿宋"/>
          <w:sz w:val="32"/>
          <w:szCs w:val="32"/>
        </w:rPr>
        <w:t>/0571-8389</w:t>
      </w:r>
      <w:r w:rsidR="00BA1021">
        <w:rPr>
          <w:rFonts w:ascii="仿宋" w:eastAsia="仿宋" w:hAnsi="仿宋"/>
          <w:sz w:val="32"/>
          <w:szCs w:val="32"/>
        </w:rPr>
        <w:t>0647</w:t>
      </w:r>
    </w:p>
    <w:bookmarkEnd w:id="5"/>
    <w:bookmarkEnd w:id="6"/>
    <w:bookmarkEnd w:id="7"/>
    <w:p w:rsidR="00D17CAB" w:rsidRPr="00C72A19" w:rsidRDefault="000627E9" w:rsidP="00BA1021">
      <w:pPr>
        <w:spacing w:line="560" w:lineRule="exact"/>
        <w:ind w:firstLineChars="200" w:firstLine="640"/>
        <w:rPr>
          <w:rFonts w:ascii="仿宋" w:eastAsia="仿宋" w:hAnsi="仿宋"/>
          <w:sz w:val="32"/>
          <w:szCs w:val="32"/>
        </w:rPr>
      </w:pPr>
      <w:r w:rsidRPr="00C72A19">
        <w:rPr>
          <w:rFonts w:ascii="仿宋" w:eastAsia="仿宋" w:hAnsi="仿宋" w:hint="eastAsia"/>
          <w:sz w:val="32"/>
          <w:szCs w:val="32"/>
        </w:rPr>
        <w:t>邮  箱：</w:t>
      </w:r>
      <w:r w:rsidRPr="00C72A19">
        <w:rPr>
          <w:rFonts w:ascii="仿宋" w:eastAsia="仿宋" w:hAnsi="仿宋" w:hint="eastAsia"/>
          <w:bCs/>
          <w:sz w:val="32"/>
          <w:szCs w:val="32"/>
        </w:rPr>
        <w:t>5996456@qq.com</w:t>
      </w:r>
    </w:p>
    <w:p w:rsidR="00D17CAB" w:rsidRPr="00C72A19" w:rsidRDefault="000627E9" w:rsidP="00BA1021">
      <w:pPr>
        <w:spacing w:line="560" w:lineRule="exact"/>
        <w:ind w:firstLineChars="200" w:firstLine="640"/>
        <w:rPr>
          <w:rFonts w:ascii="仿宋" w:eastAsia="仿宋" w:hAnsi="仿宋"/>
          <w:color w:val="000000"/>
          <w:sz w:val="32"/>
          <w:szCs w:val="32"/>
        </w:rPr>
      </w:pPr>
      <w:r w:rsidRPr="00C72A19">
        <w:rPr>
          <w:rFonts w:ascii="仿宋" w:eastAsia="仿宋" w:hAnsi="仿宋" w:hint="eastAsia"/>
          <w:color w:val="000000"/>
          <w:sz w:val="32"/>
          <w:szCs w:val="32"/>
        </w:rPr>
        <w:t>通讯地址：浙江省</w:t>
      </w:r>
      <w:r w:rsidRPr="00C72A19">
        <w:rPr>
          <w:rFonts w:ascii="仿宋" w:eastAsia="仿宋" w:hAnsi="仿宋" w:cstheme="minorBidi" w:hint="eastAsia"/>
          <w:bCs/>
          <w:kern w:val="0"/>
          <w:sz w:val="32"/>
          <w:szCs w:val="32"/>
        </w:rPr>
        <w:t>杭州市萧山经济开发区红泰六路699号中国重汽集团杭州发动机有限公司党群工作部</w:t>
      </w:r>
    </w:p>
    <w:p w:rsidR="00D17CAB" w:rsidRDefault="00D17CAB" w:rsidP="00BA1021">
      <w:pPr>
        <w:spacing w:line="560" w:lineRule="exact"/>
        <w:rPr>
          <w:rFonts w:ascii="仿宋" w:eastAsia="仿宋" w:hAnsi="仿宋"/>
          <w:color w:val="000000"/>
          <w:sz w:val="32"/>
          <w:szCs w:val="32"/>
        </w:rPr>
      </w:pPr>
    </w:p>
    <w:p w:rsidR="004C41EE" w:rsidRDefault="004C41EE" w:rsidP="00BA1021">
      <w:pPr>
        <w:spacing w:line="560" w:lineRule="exact"/>
        <w:rPr>
          <w:rFonts w:ascii="仿宋" w:eastAsia="仿宋" w:hAnsi="仿宋"/>
          <w:color w:val="000000"/>
          <w:sz w:val="32"/>
          <w:szCs w:val="32"/>
        </w:rPr>
      </w:pPr>
    </w:p>
    <w:p w:rsidR="00401CD1" w:rsidRDefault="00401CD1" w:rsidP="00BA1021">
      <w:pPr>
        <w:spacing w:line="560" w:lineRule="exact"/>
        <w:rPr>
          <w:rFonts w:ascii="仿宋" w:eastAsia="仿宋" w:hAnsi="仿宋"/>
          <w:color w:val="000000"/>
          <w:sz w:val="32"/>
          <w:szCs w:val="32"/>
        </w:rPr>
      </w:pPr>
    </w:p>
    <w:p w:rsidR="00401CD1" w:rsidRDefault="00401CD1" w:rsidP="00BA1021">
      <w:pPr>
        <w:spacing w:line="560" w:lineRule="exact"/>
        <w:rPr>
          <w:rFonts w:ascii="仿宋" w:eastAsia="仿宋" w:hAnsi="仿宋"/>
          <w:color w:val="000000"/>
          <w:sz w:val="32"/>
          <w:szCs w:val="32"/>
        </w:rPr>
      </w:pPr>
    </w:p>
    <w:p w:rsidR="00622A97" w:rsidRDefault="00622A97" w:rsidP="00BA1021">
      <w:pPr>
        <w:spacing w:line="560" w:lineRule="exact"/>
        <w:rPr>
          <w:rFonts w:ascii="仿宋" w:eastAsia="仿宋" w:hAnsi="仿宋"/>
          <w:color w:val="000000"/>
          <w:sz w:val="32"/>
          <w:szCs w:val="32"/>
        </w:rPr>
      </w:pPr>
    </w:p>
    <w:p w:rsidR="004C41EE" w:rsidRPr="00C72A19" w:rsidRDefault="004C41EE" w:rsidP="00BA1021">
      <w:pPr>
        <w:spacing w:line="560" w:lineRule="exact"/>
        <w:rPr>
          <w:rFonts w:ascii="仿宋" w:eastAsia="仿宋" w:hAnsi="仿宋"/>
          <w:color w:val="000000"/>
          <w:sz w:val="32"/>
          <w:szCs w:val="32"/>
        </w:rPr>
      </w:pPr>
    </w:p>
    <w:p w:rsidR="00D17CAB" w:rsidRPr="00C72A19" w:rsidRDefault="000627E9" w:rsidP="00BA1021">
      <w:pPr>
        <w:spacing w:line="560" w:lineRule="exact"/>
        <w:ind w:firstLineChars="1400" w:firstLine="4480"/>
        <w:rPr>
          <w:rFonts w:ascii="仿宋" w:eastAsia="仿宋" w:hAnsi="仿宋"/>
          <w:color w:val="000000"/>
          <w:sz w:val="32"/>
          <w:szCs w:val="32"/>
        </w:rPr>
      </w:pPr>
      <w:r w:rsidRPr="00C72A19">
        <w:rPr>
          <w:rFonts w:ascii="仿宋" w:eastAsia="仿宋" w:hAnsi="仿宋" w:hint="eastAsia"/>
          <w:color w:val="000000"/>
          <w:sz w:val="32"/>
          <w:szCs w:val="32"/>
        </w:rPr>
        <w:t>中国重汽集团杭州发动机有限公司</w:t>
      </w:r>
    </w:p>
    <w:p w:rsidR="00401CD1" w:rsidRPr="00C72A19" w:rsidRDefault="000627E9" w:rsidP="00BA1021">
      <w:pPr>
        <w:spacing w:line="560" w:lineRule="exact"/>
        <w:ind w:firstLineChars="1350" w:firstLine="4320"/>
        <w:rPr>
          <w:rFonts w:ascii="仿宋" w:eastAsia="仿宋" w:hAnsi="仿宋"/>
          <w:color w:val="000000"/>
          <w:sz w:val="32"/>
          <w:szCs w:val="32"/>
        </w:rPr>
      </w:pPr>
      <w:r w:rsidRPr="00C72A19">
        <w:rPr>
          <w:rFonts w:ascii="仿宋" w:eastAsia="仿宋" w:hAnsi="仿宋" w:hint="eastAsia"/>
          <w:color w:val="000000"/>
          <w:sz w:val="32"/>
          <w:szCs w:val="32"/>
        </w:rPr>
        <w:t xml:space="preserve">  </w:t>
      </w:r>
      <w:r w:rsidR="00C72A19" w:rsidRPr="00C72A19">
        <w:rPr>
          <w:rFonts w:ascii="仿宋" w:eastAsia="仿宋" w:hAnsi="仿宋"/>
          <w:color w:val="000000"/>
          <w:sz w:val="32"/>
          <w:szCs w:val="32"/>
        </w:rPr>
        <w:t xml:space="preserve">  </w:t>
      </w:r>
      <w:r w:rsidR="00C72A19">
        <w:rPr>
          <w:rFonts w:ascii="仿宋" w:eastAsia="仿宋" w:hAnsi="仿宋"/>
          <w:color w:val="000000"/>
          <w:sz w:val="32"/>
          <w:szCs w:val="32"/>
        </w:rPr>
        <w:t xml:space="preserve">    </w:t>
      </w:r>
      <w:r w:rsidRPr="00C72A19">
        <w:rPr>
          <w:rFonts w:ascii="仿宋" w:eastAsia="仿宋" w:hAnsi="仿宋" w:hint="eastAsia"/>
          <w:color w:val="000000"/>
          <w:sz w:val="32"/>
          <w:szCs w:val="32"/>
        </w:rPr>
        <w:t>2024年</w:t>
      </w:r>
      <w:r w:rsidR="00BD0FD8">
        <w:rPr>
          <w:rFonts w:ascii="仿宋" w:eastAsia="仿宋" w:hAnsi="仿宋"/>
          <w:color w:val="000000"/>
          <w:sz w:val="32"/>
          <w:szCs w:val="32"/>
        </w:rPr>
        <w:t>9</w:t>
      </w:r>
      <w:r w:rsidRPr="00C72A19">
        <w:rPr>
          <w:rFonts w:ascii="仿宋" w:eastAsia="仿宋" w:hAnsi="仿宋" w:hint="eastAsia"/>
          <w:color w:val="000000"/>
          <w:sz w:val="32"/>
          <w:szCs w:val="32"/>
        </w:rPr>
        <w:t>月</w:t>
      </w:r>
      <w:r w:rsidR="008662C2">
        <w:rPr>
          <w:rFonts w:ascii="仿宋" w:eastAsia="仿宋" w:hAnsi="仿宋"/>
          <w:color w:val="000000"/>
          <w:sz w:val="32"/>
          <w:szCs w:val="32"/>
        </w:rPr>
        <w:t>6</w:t>
      </w:r>
      <w:bookmarkStart w:id="8" w:name="_GoBack"/>
      <w:bookmarkEnd w:id="8"/>
      <w:r w:rsidRPr="00C72A19">
        <w:rPr>
          <w:rFonts w:ascii="仿宋" w:eastAsia="仿宋" w:hAnsi="仿宋" w:hint="eastAsia"/>
          <w:color w:val="000000"/>
          <w:sz w:val="32"/>
          <w:szCs w:val="32"/>
        </w:rPr>
        <w:t>日</w:t>
      </w:r>
    </w:p>
    <w:sectPr w:rsidR="00401CD1" w:rsidRPr="00C72A19" w:rsidSect="004C41EE">
      <w:pgSz w:w="11906" w:h="16838"/>
      <w:pgMar w:top="1531"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8CB" w:rsidRDefault="00D158CB" w:rsidP="00980905">
      <w:r>
        <w:separator/>
      </w:r>
    </w:p>
  </w:endnote>
  <w:endnote w:type="continuationSeparator" w:id="0">
    <w:p w:rsidR="00D158CB" w:rsidRDefault="00D158CB" w:rsidP="0098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8CB" w:rsidRDefault="00D158CB" w:rsidP="00980905">
      <w:r>
        <w:separator/>
      </w:r>
    </w:p>
  </w:footnote>
  <w:footnote w:type="continuationSeparator" w:id="0">
    <w:p w:rsidR="00D158CB" w:rsidRDefault="00D158CB" w:rsidP="009809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74AB"/>
    <w:multiLevelType w:val="multilevel"/>
    <w:tmpl w:val="2CC074AB"/>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15:restartNumberingAfterBreak="0">
    <w:nsid w:val="656A6EAE"/>
    <w:multiLevelType w:val="multilevel"/>
    <w:tmpl w:val="656A6EAE"/>
    <w:lvl w:ilvl="0">
      <w:start w:val="1"/>
      <w:numFmt w:val="chineseCountingThousand"/>
      <w:pStyle w:val="a"/>
      <w:suff w:val="nothing"/>
      <w:lvlText w:val="%1、"/>
      <w:lvlJc w:val="left"/>
      <w:pPr>
        <w:ind w:left="2972" w:hanging="420"/>
      </w:pPr>
      <w:rPr>
        <w:rFonts w:ascii="黑体" w:eastAsia="黑体" w:hAnsi="黑体"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ZjE4MjA5ODA3NGYxYjFjNTMxM2ZmYzI3YjUwNGIifQ=="/>
    <w:docVar w:name="KSO_WPS_MARK_KEY" w:val="4d897aa9-2be3-4eb4-bed5-49b0c70981a4"/>
  </w:docVars>
  <w:rsids>
    <w:rsidRoot w:val="00AE69A0"/>
    <w:rsid w:val="000147BB"/>
    <w:rsid w:val="0002703C"/>
    <w:rsid w:val="000627E9"/>
    <w:rsid w:val="00067025"/>
    <w:rsid w:val="0007291B"/>
    <w:rsid w:val="000937EA"/>
    <w:rsid w:val="000A3E4C"/>
    <w:rsid w:val="000A42EC"/>
    <w:rsid w:val="000D3870"/>
    <w:rsid w:val="000E1C2A"/>
    <w:rsid w:val="000E67FD"/>
    <w:rsid w:val="000F1BB7"/>
    <w:rsid w:val="000F7464"/>
    <w:rsid w:val="000F7795"/>
    <w:rsid w:val="00102F21"/>
    <w:rsid w:val="00104834"/>
    <w:rsid w:val="00125216"/>
    <w:rsid w:val="0013158E"/>
    <w:rsid w:val="001614C2"/>
    <w:rsid w:val="00177EDB"/>
    <w:rsid w:val="001A0416"/>
    <w:rsid w:val="001B3057"/>
    <w:rsid w:val="001B6D6B"/>
    <w:rsid w:val="001D1241"/>
    <w:rsid w:val="001D762E"/>
    <w:rsid w:val="001F4335"/>
    <w:rsid w:val="001F6FC6"/>
    <w:rsid w:val="00214C65"/>
    <w:rsid w:val="00222849"/>
    <w:rsid w:val="00271913"/>
    <w:rsid w:val="00272D7D"/>
    <w:rsid w:val="00275A7C"/>
    <w:rsid w:val="002B0858"/>
    <w:rsid w:val="002B450E"/>
    <w:rsid w:val="002B62FC"/>
    <w:rsid w:val="002C3FE9"/>
    <w:rsid w:val="002D07BD"/>
    <w:rsid w:val="002E3A36"/>
    <w:rsid w:val="002E6386"/>
    <w:rsid w:val="002E710D"/>
    <w:rsid w:val="002F500E"/>
    <w:rsid w:val="003046CF"/>
    <w:rsid w:val="00310F7B"/>
    <w:rsid w:val="00320869"/>
    <w:rsid w:val="00354E2F"/>
    <w:rsid w:val="003655A1"/>
    <w:rsid w:val="00373165"/>
    <w:rsid w:val="00383D8A"/>
    <w:rsid w:val="00391E45"/>
    <w:rsid w:val="003B532E"/>
    <w:rsid w:val="003E1704"/>
    <w:rsid w:val="003F4A2B"/>
    <w:rsid w:val="00400241"/>
    <w:rsid w:val="00401CD1"/>
    <w:rsid w:val="00415AEF"/>
    <w:rsid w:val="00435353"/>
    <w:rsid w:val="00437BCD"/>
    <w:rsid w:val="00454FBD"/>
    <w:rsid w:val="004813E3"/>
    <w:rsid w:val="004901B3"/>
    <w:rsid w:val="004A4109"/>
    <w:rsid w:val="004A6FCF"/>
    <w:rsid w:val="004C220B"/>
    <w:rsid w:val="004C41EE"/>
    <w:rsid w:val="004D1579"/>
    <w:rsid w:val="004D7AB8"/>
    <w:rsid w:val="004E0C8D"/>
    <w:rsid w:val="0054281E"/>
    <w:rsid w:val="00546B94"/>
    <w:rsid w:val="00554D3B"/>
    <w:rsid w:val="00567B93"/>
    <w:rsid w:val="00587067"/>
    <w:rsid w:val="005A1050"/>
    <w:rsid w:val="005A2C0C"/>
    <w:rsid w:val="005A3B3F"/>
    <w:rsid w:val="005C5B6D"/>
    <w:rsid w:val="005E02B3"/>
    <w:rsid w:val="00611AD5"/>
    <w:rsid w:val="00617332"/>
    <w:rsid w:val="00620AEC"/>
    <w:rsid w:val="00622A97"/>
    <w:rsid w:val="00622BAD"/>
    <w:rsid w:val="00635C7A"/>
    <w:rsid w:val="006360AC"/>
    <w:rsid w:val="006553AD"/>
    <w:rsid w:val="00684093"/>
    <w:rsid w:val="00690BA4"/>
    <w:rsid w:val="00691FA7"/>
    <w:rsid w:val="006B4AC2"/>
    <w:rsid w:val="006D5BBC"/>
    <w:rsid w:val="006D7AAE"/>
    <w:rsid w:val="006E47C0"/>
    <w:rsid w:val="006F52EA"/>
    <w:rsid w:val="00726AC4"/>
    <w:rsid w:val="00732D21"/>
    <w:rsid w:val="00732D95"/>
    <w:rsid w:val="00735162"/>
    <w:rsid w:val="00742BF7"/>
    <w:rsid w:val="00751B6D"/>
    <w:rsid w:val="007776ED"/>
    <w:rsid w:val="007843B0"/>
    <w:rsid w:val="00791075"/>
    <w:rsid w:val="007A122F"/>
    <w:rsid w:val="007A4F92"/>
    <w:rsid w:val="007B0A9C"/>
    <w:rsid w:val="007C44B0"/>
    <w:rsid w:val="007C6197"/>
    <w:rsid w:val="007D6BFE"/>
    <w:rsid w:val="007F0D95"/>
    <w:rsid w:val="007F23E8"/>
    <w:rsid w:val="00800924"/>
    <w:rsid w:val="00807AE4"/>
    <w:rsid w:val="00816914"/>
    <w:rsid w:val="00821D8B"/>
    <w:rsid w:val="008662C2"/>
    <w:rsid w:val="0087625A"/>
    <w:rsid w:val="00893F6C"/>
    <w:rsid w:val="00895771"/>
    <w:rsid w:val="008A0CBC"/>
    <w:rsid w:val="008B089F"/>
    <w:rsid w:val="008B1721"/>
    <w:rsid w:val="008B2A79"/>
    <w:rsid w:val="008B6A59"/>
    <w:rsid w:val="008D5091"/>
    <w:rsid w:val="008E0FE7"/>
    <w:rsid w:val="00916710"/>
    <w:rsid w:val="00923AAD"/>
    <w:rsid w:val="009557A0"/>
    <w:rsid w:val="00955904"/>
    <w:rsid w:val="009740FA"/>
    <w:rsid w:val="009749E3"/>
    <w:rsid w:val="00980905"/>
    <w:rsid w:val="009A7A21"/>
    <w:rsid w:val="009B2615"/>
    <w:rsid w:val="009E2A4F"/>
    <w:rsid w:val="009E2BEA"/>
    <w:rsid w:val="00A22AAA"/>
    <w:rsid w:val="00A47A08"/>
    <w:rsid w:val="00A9365E"/>
    <w:rsid w:val="00AC0E9F"/>
    <w:rsid w:val="00AE642A"/>
    <w:rsid w:val="00AE69A0"/>
    <w:rsid w:val="00B008F9"/>
    <w:rsid w:val="00B3267D"/>
    <w:rsid w:val="00B358DF"/>
    <w:rsid w:val="00B35C9D"/>
    <w:rsid w:val="00B533F0"/>
    <w:rsid w:val="00B6062E"/>
    <w:rsid w:val="00B60CC8"/>
    <w:rsid w:val="00B8317D"/>
    <w:rsid w:val="00BA1021"/>
    <w:rsid w:val="00BA7DBD"/>
    <w:rsid w:val="00BB175A"/>
    <w:rsid w:val="00BB2F82"/>
    <w:rsid w:val="00BC68F1"/>
    <w:rsid w:val="00BD0FD8"/>
    <w:rsid w:val="00BD5505"/>
    <w:rsid w:val="00BE2364"/>
    <w:rsid w:val="00C1600B"/>
    <w:rsid w:val="00C328CD"/>
    <w:rsid w:val="00C605E4"/>
    <w:rsid w:val="00C621D1"/>
    <w:rsid w:val="00C63951"/>
    <w:rsid w:val="00C72A19"/>
    <w:rsid w:val="00C76CC5"/>
    <w:rsid w:val="00C94465"/>
    <w:rsid w:val="00C963AF"/>
    <w:rsid w:val="00CA5696"/>
    <w:rsid w:val="00CC717A"/>
    <w:rsid w:val="00CE02C8"/>
    <w:rsid w:val="00CE1B51"/>
    <w:rsid w:val="00CE6BFD"/>
    <w:rsid w:val="00CE6E4B"/>
    <w:rsid w:val="00CF7042"/>
    <w:rsid w:val="00D158CB"/>
    <w:rsid w:val="00D17CAB"/>
    <w:rsid w:val="00D21C76"/>
    <w:rsid w:val="00D35530"/>
    <w:rsid w:val="00D374C1"/>
    <w:rsid w:val="00D458E9"/>
    <w:rsid w:val="00D55B01"/>
    <w:rsid w:val="00D600C6"/>
    <w:rsid w:val="00D6359B"/>
    <w:rsid w:val="00D7627C"/>
    <w:rsid w:val="00D924FB"/>
    <w:rsid w:val="00D96321"/>
    <w:rsid w:val="00DB1D3D"/>
    <w:rsid w:val="00DB3DF5"/>
    <w:rsid w:val="00DD606C"/>
    <w:rsid w:val="00DE7745"/>
    <w:rsid w:val="00DF37A7"/>
    <w:rsid w:val="00E02CF8"/>
    <w:rsid w:val="00E2067D"/>
    <w:rsid w:val="00E234BE"/>
    <w:rsid w:val="00E23D20"/>
    <w:rsid w:val="00E25377"/>
    <w:rsid w:val="00E2755F"/>
    <w:rsid w:val="00E33320"/>
    <w:rsid w:val="00E50633"/>
    <w:rsid w:val="00E57978"/>
    <w:rsid w:val="00E807E7"/>
    <w:rsid w:val="00E87FAB"/>
    <w:rsid w:val="00E9309C"/>
    <w:rsid w:val="00E94AEE"/>
    <w:rsid w:val="00EA5E78"/>
    <w:rsid w:val="00EB7A0C"/>
    <w:rsid w:val="00EE1798"/>
    <w:rsid w:val="00F00E73"/>
    <w:rsid w:val="00F11A96"/>
    <w:rsid w:val="00F13262"/>
    <w:rsid w:val="00F1522E"/>
    <w:rsid w:val="00F170C6"/>
    <w:rsid w:val="00F3174D"/>
    <w:rsid w:val="00F40C17"/>
    <w:rsid w:val="00F41F17"/>
    <w:rsid w:val="00F70DE4"/>
    <w:rsid w:val="00F73CBC"/>
    <w:rsid w:val="00F75009"/>
    <w:rsid w:val="00F77728"/>
    <w:rsid w:val="00F812CB"/>
    <w:rsid w:val="00F83BAD"/>
    <w:rsid w:val="00F967DA"/>
    <w:rsid w:val="00FA3B7C"/>
    <w:rsid w:val="00FC0C5C"/>
    <w:rsid w:val="00FD304F"/>
    <w:rsid w:val="00FE0901"/>
    <w:rsid w:val="00FE13E8"/>
    <w:rsid w:val="01B23AC9"/>
    <w:rsid w:val="027843F5"/>
    <w:rsid w:val="028A5A73"/>
    <w:rsid w:val="036A3FA2"/>
    <w:rsid w:val="03D935AE"/>
    <w:rsid w:val="04C74740"/>
    <w:rsid w:val="05E80E12"/>
    <w:rsid w:val="07A45AE4"/>
    <w:rsid w:val="083D6AF1"/>
    <w:rsid w:val="085C672A"/>
    <w:rsid w:val="086425D8"/>
    <w:rsid w:val="08D86925"/>
    <w:rsid w:val="0BA22A42"/>
    <w:rsid w:val="0C413AEA"/>
    <w:rsid w:val="0C48726E"/>
    <w:rsid w:val="0C736BC6"/>
    <w:rsid w:val="0CAF0367"/>
    <w:rsid w:val="0D3463FC"/>
    <w:rsid w:val="0DA17E16"/>
    <w:rsid w:val="0E7D3E89"/>
    <w:rsid w:val="120812A2"/>
    <w:rsid w:val="12FF7D08"/>
    <w:rsid w:val="13761E9F"/>
    <w:rsid w:val="157E27B3"/>
    <w:rsid w:val="15C733FF"/>
    <w:rsid w:val="17A720EE"/>
    <w:rsid w:val="18B1422B"/>
    <w:rsid w:val="19CD2667"/>
    <w:rsid w:val="19D13D7F"/>
    <w:rsid w:val="19D70601"/>
    <w:rsid w:val="19DF66CA"/>
    <w:rsid w:val="19E7282E"/>
    <w:rsid w:val="1C4E2170"/>
    <w:rsid w:val="1D0F3F70"/>
    <w:rsid w:val="1D2D4A96"/>
    <w:rsid w:val="1D6244BD"/>
    <w:rsid w:val="1E0635D2"/>
    <w:rsid w:val="1E211EB9"/>
    <w:rsid w:val="1E6B7324"/>
    <w:rsid w:val="218D5515"/>
    <w:rsid w:val="218E547E"/>
    <w:rsid w:val="23507E3D"/>
    <w:rsid w:val="23BD22F1"/>
    <w:rsid w:val="26AC0C22"/>
    <w:rsid w:val="27365987"/>
    <w:rsid w:val="27FA6A57"/>
    <w:rsid w:val="2A3D7AD3"/>
    <w:rsid w:val="2C3B71F4"/>
    <w:rsid w:val="2C4D3E17"/>
    <w:rsid w:val="2C7F535E"/>
    <w:rsid w:val="2D1D4C0F"/>
    <w:rsid w:val="2DD35D80"/>
    <w:rsid w:val="2DE817D8"/>
    <w:rsid w:val="2E566AFC"/>
    <w:rsid w:val="2FEF2C1A"/>
    <w:rsid w:val="30913F9C"/>
    <w:rsid w:val="30E14B25"/>
    <w:rsid w:val="31C2520C"/>
    <w:rsid w:val="33033223"/>
    <w:rsid w:val="347B0C65"/>
    <w:rsid w:val="34977D02"/>
    <w:rsid w:val="34C624D8"/>
    <w:rsid w:val="34DB6A1E"/>
    <w:rsid w:val="36312BD6"/>
    <w:rsid w:val="37564210"/>
    <w:rsid w:val="376B702A"/>
    <w:rsid w:val="37B30CD9"/>
    <w:rsid w:val="37F72C61"/>
    <w:rsid w:val="380B4828"/>
    <w:rsid w:val="389E7FEA"/>
    <w:rsid w:val="38C21855"/>
    <w:rsid w:val="392F57FF"/>
    <w:rsid w:val="39763A64"/>
    <w:rsid w:val="399F6AB9"/>
    <w:rsid w:val="3B8D6872"/>
    <w:rsid w:val="3C426779"/>
    <w:rsid w:val="3C973E54"/>
    <w:rsid w:val="3D2D6FBD"/>
    <w:rsid w:val="3DFB09DB"/>
    <w:rsid w:val="3E385757"/>
    <w:rsid w:val="3E81422E"/>
    <w:rsid w:val="3F7359ED"/>
    <w:rsid w:val="40983F90"/>
    <w:rsid w:val="40C00B2B"/>
    <w:rsid w:val="40FE58B3"/>
    <w:rsid w:val="41117EC9"/>
    <w:rsid w:val="412328FE"/>
    <w:rsid w:val="426C1F4A"/>
    <w:rsid w:val="433E799B"/>
    <w:rsid w:val="44CE0B97"/>
    <w:rsid w:val="45C80807"/>
    <w:rsid w:val="463251E0"/>
    <w:rsid w:val="468E26B7"/>
    <w:rsid w:val="470E0BC3"/>
    <w:rsid w:val="47DA40F2"/>
    <w:rsid w:val="48006C44"/>
    <w:rsid w:val="49EF60DA"/>
    <w:rsid w:val="4B3F5C32"/>
    <w:rsid w:val="4B795288"/>
    <w:rsid w:val="4B89358D"/>
    <w:rsid w:val="4CF31084"/>
    <w:rsid w:val="4E334FFF"/>
    <w:rsid w:val="4F1113B8"/>
    <w:rsid w:val="4FB43A74"/>
    <w:rsid w:val="51202207"/>
    <w:rsid w:val="517D26FA"/>
    <w:rsid w:val="538C0CAD"/>
    <w:rsid w:val="53BA2E3C"/>
    <w:rsid w:val="543933AB"/>
    <w:rsid w:val="54F82149"/>
    <w:rsid w:val="570B5F5C"/>
    <w:rsid w:val="58712C90"/>
    <w:rsid w:val="5A4E40C2"/>
    <w:rsid w:val="5A633E27"/>
    <w:rsid w:val="5A8218C1"/>
    <w:rsid w:val="5A9430E1"/>
    <w:rsid w:val="5BD103B7"/>
    <w:rsid w:val="5C2E0421"/>
    <w:rsid w:val="5DD76BA5"/>
    <w:rsid w:val="5FE93314"/>
    <w:rsid w:val="609C53C7"/>
    <w:rsid w:val="60D66E43"/>
    <w:rsid w:val="6118527D"/>
    <w:rsid w:val="61577D81"/>
    <w:rsid w:val="619C780A"/>
    <w:rsid w:val="623B56C7"/>
    <w:rsid w:val="62E515CF"/>
    <w:rsid w:val="63071962"/>
    <w:rsid w:val="638B78A9"/>
    <w:rsid w:val="63DA0ADF"/>
    <w:rsid w:val="6470142F"/>
    <w:rsid w:val="648E0F4A"/>
    <w:rsid w:val="65057DBA"/>
    <w:rsid w:val="661B6751"/>
    <w:rsid w:val="689C0CEE"/>
    <w:rsid w:val="6BD370FE"/>
    <w:rsid w:val="6F7A1805"/>
    <w:rsid w:val="70172658"/>
    <w:rsid w:val="70C12AC4"/>
    <w:rsid w:val="716542CF"/>
    <w:rsid w:val="723B7858"/>
    <w:rsid w:val="72541323"/>
    <w:rsid w:val="728E0862"/>
    <w:rsid w:val="72B017B9"/>
    <w:rsid w:val="72DE36E0"/>
    <w:rsid w:val="73E03BB0"/>
    <w:rsid w:val="7409777C"/>
    <w:rsid w:val="74C4659C"/>
    <w:rsid w:val="762C67AB"/>
    <w:rsid w:val="768E239C"/>
    <w:rsid w:val="76C06B0A"/>
    <w:rsid w:val="76CA0361"/>
    <w:rsid w:val="7735369E"/>
    <w:rsid w:val="785336BF"/>
    <w:rsid w:val="789A4E47"/>
    <w:rsid w:val="794669D3"/>
    <w:rsid w:val="7A5E5740"/>
    <w:rsid w:val="7AE72CEE"/>
    <w:rsid w:val="7C5A1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90ADC"/>
  <w15:docId w15:val="{72009C5F-D31F-424D-AABA-87753C4E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uiPriority w:val="1"/>
    <w:qFormat/>
    <w:pPr>
      <w:spacing w:before="1"/>
      <w:ind w:left="120"/>
      <w:outlineLvl w:val="0"/>
    </w:pPr>
    <w:rPr>
      <w:rFonts w:ascii="仿宋" w:eastAsia="仿宋" w:hAnsi="仿宋" w:cs="仿宋"/>
      <w:b/>
      <w:bCs/>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before="214"/>
      <w:ind w:left="120" w:firstLine="640"/>
    </w:pPr>
    <w:rPr>
      <w:rFonts w:ascii="仿宋" w:eastAsia="仿宋" w:hAnsi="仿宋" w:cs="仿宋"/>
      <w:sz w:val="32"/>
      <w:szCs w:val="32"/>
      <w:lang w:val="zh-CN" w:bidi="zh-CN"/>
    </w:rPr>
  </w:style>
  <w:style w:type="paragraph" w:styleId="a5">
    <w:name w:val="Body Text Indent"/>
    <w:basedOn w:val="a0"/>
    <w:link w:val="a6"/>
    <w:qFormat/>
    <w:pPr>
      <w:spacing w:line="360" w:lineRule="auto"/>
      <w:ind w:firstLineChars="200" w:firstLine="640"/>
    </w:pPr>
    <w:rPr>
      <w:rFonts w:eastAsia="仿宋_GB2312"/>
      <w:sz w:val="32"/>
      <w:szCs w:val="32"/>
    </w:rPr>
  </w:style>
  <w:style w:type="paragraph" w:styleId="a7">
    <w:name w:val="Plain Text"/>
    <w:basedOn w:val="a0"/>
    <w:link w:val="a8"/>
    <w:qFormat/>
    <w:rPr>
      <w:rFonts w:ascii="宋体" w:hAnsi="Courier New" w:cstheme="minorBidi"/>
      <w:szCs w:val="22"/>
    </w:rPr>
  </w:style>
  <w:style w:type="paragraph" w:styleId="a9">
    <w:name w:val="Date"/>
    <w:basedOn w:val="a0"/>
    <w:next w:val="a0"/>
    <w:link w:val="aa"/>
    <w:uiPriority w:val="99"/>
    <w:semiHidden/>
    <w:unhideWhenUsed/>
    <w:qFormat/>
    <w:pPr>
      <w:ind w:leftChars="2500" w:left="100"/>
    </w:pPr>
  </w:style>
  <w:style w:type="paragraph" w:styleId="ab">
    <w:name w:val="Balloon Text"/>
    <w:basedOn w:val="a0"/>
    <w:link w:val="ac"/>
    <w:uiPriority w:val="99"/>
    <w:semiHidden/>
    <w:unhideWhenUsed/>
    <w:qFormat/>
    <w:rPr>
      <w:sz w:val="18"/>
      <w:szCs w:val="18"/>
    </w:rPr>
  </w:style>
  <w:style w:type="paragraph" w:styleId="ad">
    <w:name w:val="footer"/>
    <w:basedOn w:val="a0"/>
    <w:link w:val="ae"/>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0"/>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f1">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Hyperlink"/>
    <w:basedOn w:val="a1"/>
    <w:uiPriority w:val="99"/>
    <w:semiHidden/>
    <w:unhideWhenUsed/>
    <w:qFormat/>
    <w:rPr>
      <w:color w:val="0000FF"/>
      <w:u w:val="single"/>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uiPriority w:val="99"/>
    <w:qFormat/>
    <w:rPr>
      <w:sz w:val="18"/>
      <w:szCs w:val="18"/>
    </w:rPr>
  </w:style>
  <w:style w:type="character" w:customStyle="1" w:styleId="ac">
    <w:name w:val="批注框文本 字符"/>
    <w:basedOn w:val="a1"/>
    <w:link w:val="ab"/>
    <w:uiPriority w:val="99"/>
    <w:semiHidden/>
    <w:qFormat/>
    <w:rPr>
      <w:rFonts w:ascii="Times New Roman" w:eastAsia="宋体" w:hAnsi="Times New Roman" w:cs="Times New Roman"/>
      <w:sz w:val="18"/>
      <w:szCs w:val="18"/>
    </w:rPr>
  </w:style>
  <w:style w:type="character" w:customStyle="1" w:styleId="a6">
    <w:name w:val="正文文本缩进 字符"/>
    <w:basedOn w:val="a1"/>
    <w:link w:val="a5"/>
    <w:qFormat/>
    <w:rPr>
      <w:rFonts w:eastAsia="仿宋_GB2312"/>
      <w:kern w:val="2"/>
      <w:sz w:val="32"/>
      <w:szCs w:val="32"/>
    </w:rPr>
  </w:style>
  <w:style w:type="paragraph" w:styleId="af3">
    <w:name w:val="List Paragraph"/>
    <w:basedOn w:val="a0"/>
    <w:uiPriority w:val="99"/>
    <w:qFormat/>
    <w:pPr>
      <w:ind w:firstLineChars="200" w:firstLine="420"/>
    </w:pPr>
  </w:style>
  <w:style w:type="paragraph" w:customStyle="1" w:styleId="af4">
    <w:name w:val="表格"/>
    <w:basedOn w:val="a0"/>
    <w:link w:val="af5"/>
    <w:uiPriority w:val="10"/>
    <w:qFormat/>
    <w:rPr>
      <w:rFonts w:ascii="宋体" w:hAnsi="宋体"/>
      <w:szCs w:val="30"/>
    </w:rPr>
  </w:style>
  <w:style w:type="character" w:customStyle="1" w:styleId="af5">
    <w:name w:val="表格 字符"/>
    <w:basedOn w:val="a1"/>
    <w:link w:val="af4"/>
    <w:uiPriority w:val="10"/>
    <w:qFormat/>
    <w:rPr>
      <w:rFonts w:ascii="宋体" w:hAnsi="宋体"/>
      <w:kern w:val="2"/>
      <w:sz w:val="21"/>
      <w:szCs w:val="30"/>
    </w:rPr>
  </w:style>
  <w:style w:type="paragraph" w:customStyle="1" w:styleId="a">
    <w:name w:val="一级标题"/>
    <w:basedOn w:val="a7"/>
    <w:uiPriority w:val="1"/>
    <w:qFormat/>
    <w:pPr>
      <w:numPr>
        <w:numId w:val="1"/>
      </w:numPr>
      <w:spacing w:line="360" w:lineRule="auto"/>
      <w:ind w:left="420"/>
      <w:outlineLvl w:val="1"/>
    </w:pPr>
    <w:rPr>
      <w:rFonts w:ascii="黑体" w:eastAsia="黑体" w:cs="Times New Roman"/>
      <w:b/>
      <w:bCs/>
      <w:sz w:val="28"/>
      <w:szCs w:val="20"/>
    </w:rPr>
  </w:style>
  <w:style w:type="character" w:customStyle="1" w:styleId="aa">
    <w:name w:val="日期 字符"/>
    <w:basedOn w:val="a1"/>
    <w:link w:val="a9"/>
    <w:uiPriority w:val="99"/>
    <w:semiHidden/>
    <w:qFormat/>
    <w:rPr>
      <w:kern w:val="2"/>
      <w:sz w:val="21"/>
    </w:rPr>
  </w:style>
  <w:style w:type="character" w:customStyle="1" w:styleId="font21">
    <w:name w:val="font21"/>
    <w:basedOn w:val="a1"/>
    <w:qFormat/>
    <w:rPr>
      <w:rFonts w:ascii="Arial" w:hAnsi="Arial" w:cs="Arial"/>
      <w:color w:val="000000"/>
      <w:sz w:val="20"/>
      <w:szCs w:val="20"/>
      <w:u w:val="none"/>
    </w:rPr>
  </w:style>
  <w:style w:type="character" w:customStyle="1" w:styleId="a8">
    <w:name w:val="纯文本 字符"/>
    <w:basedOn w:val="a1"/>
    <w:link w:val="a7"/>
    <w:rsid w:val="00102F21"/>
    <w:rPr>
      <w:rFonts w:ascii="宋体" w:hAnsi="Courier New" w:cstheme="minorBidi"/>
      <w:kern w:val="2"/>
      <w:sz w:val="21"/>
      <w:szCs w:val="22"/>
    </w:rPr>
  </w:style>
  <w:style w:type="character" w:styleId="af6">
    <w:name w:val="FollowedHyperlink"/>
    <w:basedOn w:val="a1"/>
    <w:uiPriority w:val="99"/>
    <w:semiHidden/>
    <w:unhideWhenUsed/>
    <w:rsid w:val="008B2A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26631;&#25253;&#21517;&#21457;&#36865;&#33267;fengjie813@126.com" TargetMode="External"/><Relationship Id="rId3" Type="http://schemas.openxmlformats.org/officeDocument/2006/relationships/settings" Target="settings.xml"/><Relationship Id="rId7" Type="http://schemas.openxmlformats.org/officeDocument/2006/relationships/hyperlink" Target="https://ecaitong.sinotruk.com:8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陈琳</cp:lastModifiedBy>
  <cp:revision>16</cp:revision>
  <cp:lastPrinted>2019-02-14T09:16:00Z</cp:lastPrinted>
  <dcterms:created xsi:type="dcterms:W3CDTF">2024-09-05T03:19:00Z</dcterms:created>
  <dcterms:modified xsi:type="dcterms:W3CDTF">2024-09-06T01:37:00Z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8AE759105E204B9CAEE701D0D7022107</vt:lpwstr>
  </property>
</Properties>
</file>